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A1" w:rsidRDefault="00EB49A1" w:rsidP="00EB49A1">
      <w:pPr>
        <w:spacing w:line="48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Veřejné zasedání obce Bzová</w:t>
      </w:r>
    </w:p>
    <w:p w:rsidR="00EB49A1" w:rsidRDefault="00EB49A1" w:rsidP="00EB49A1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Veřejné zasedání se koná v úterý 20. 10. 2015 od 19.30 hod. v zasedací místnosti OÚ </w:t>
      </w:r>
    </w:p>
    <w:p w:rsidR="00EB49A1" w:rsidRDefault="00EB49A1" w:rsidP="00EB49A1">
      <w:pPr>
        <w:spacing w:line="480" w:lineRule="auto"/>
        <w:ind w:left="-1260" w:firstLine="12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Program:</w:t>
      </w:r>
    </w:p>
    <w:p w:rsidR="00EB49A1" w:rsidRDefault="00EB49A1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Zahájení, kontrola usnesení z minulého veřejného zasedání</w:t>
      </w:r>
    </w:p>
    <w:p w:rsidR="00EB49A1" w:rsidRDefault="00EB49A1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Dodatek č. 2 ke smlouvě o dílo 08/2014  obec Bzová</w:t>
      </w:r>
      <w:r w:rsidR="0021454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  <w:proofErr w:type="spellStart"/>
      <w:r>
        <w:rPr>
          <w:b/>
          <w:sz w:val="32"/>
          <w:szCs w:val="32"/>
        </w:rPr>
        <w:t>Risl</w:t>
      </w:r>
      <w:proofErr w:type="spellEnd"/>
      <w:r>
        <w:rPr>
          <w:b/>
          <w:sz w:val="32"/>
          <w:szCs w:val="32"/>
        </w:rPr>
        <w:t xml:space="preserve"> s.r.o. – prodloužení termínu </w:t>
      </w:r>
      <w:r w:rsidR="00F770A6">
        <w:rPr>
          <w:b/>
          <w:sz w:val="32"/>
          <w:szCs w:val="32"/>
        </w:rPr>
        <w:t xml:space="preserve">do 30. </w:t>
      </w:r>
      <w:r w:rsidR="0081744F">
        <w:rPr>
          <w:b/>
          <w:sz w:val="32"/>
          <w:szCs w:val="32"/>
        </w:rPr>
        <w:t>6. 2016</w:t>
      </w:r>
      <w:bookmarkStart w:id="0" w:name="_GoBack"/>
      <w:bookmarkEnd w:id="0"/>
      <w:r w:rsidR="00B079C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 dokončení homogenizace úseku vozovky III/23512 a III/2539</w:t>
      </w:r>
    </w:p>
    <w:p w:rsidR="00B079CF" w:rsidRDefault="00B079CF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Dodatek č. 1 k Příkazní smlouvě Technický dozor investora a koordinátor BOZP – Bzová – kanalizace, ČOV a vodovod – změna doby plnění ze 13 na 15 měsíců</w:t>
      </w:r>
    </w:p>
    <w:p w:rsidR="00947ECA" w:rsidRDefault="00947ECA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Zpráva o uplatňování územního plánu obce Bzová</w:t>
      </w:r>
    </w:p>
    <w:p w:rsidR="00947ECA" w:rsidRDefault="00947ECA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Pronájem části pozemku </w:t>
      </w:r>
      <w:proofErr w:type="spellStart"/>
      <w:r>
        <w:rPr>
          <w:b/>
          <w:sz w:val="32"/>
          <w:szCs w:val="32"/>
        </w:rPr>
        <w:t>parc</w:t>
      </w:r>
      <w:proofErr w:type="spellEnd"/>
      <w:r>
        <w:rPr>
          <w:b/>
          <w:sz w:val="32"/>
          <w:szCs w:val="32"/>
        </w:rPr>
        <w:t>. č. 312/1 o výměře 1 m2 v </w:t>
      </w:r>
      <w:proofErr w:type="spellStart"/>
      <w:proofErr w:type="gramStart"/>
      <w:r>
        <w:rPr>
          <w:b/>
          <w:sz w:val="32"/>
          <w:szCs w:val="32"/>
        </w:rPr>
        <w:t>k.ú</w:t>
      </w:r>
      <w:proofErr w:type="spellEnd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Bzová – viz záměr obce</w:t>
      </w:r>
    </w:p>
    <w:p w:rsidR="00947ECA" w:rsidRDefault="00947ECA" w:rsidP="00947ECA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Pronájem části střechy na budově </w:t>
      </w:r>
      <w:proofErr w:type="gramStart"/>
      <w:r>
        <w:rPr>
          <w:b/>
          <w:sz w:val="32"/>
          <w:szCs w:val="32"/>
        </w:rPr>
        <w:t>č.p.</w:t>
      </w:r>
      <w:proofErr w:type="gramEnd"/>
      <w:r>
        <w:rPr>
          <w:b/>
          <w:sz w:val="32"/>
          <w:szCs w:val="32"/>
        </w:rPr>
        <w:t xml:space="preserve"> 52 o výměře 1 m2 v </w:t>
      </w:r>
      <w:proofErr w:type="spellStart"/>
      <w:r>
        <w:rPr>
          <w:b/>
          <w:sz w:val="32"/>
          <w:szCs w:val="32"/>
        </w:rPr>
        <w:t>k.ú</w:t>
      </w:r>
      <w:proofErr w:type="spellEnd"/>
      <w:r>
        <w:rPr>
          <w:b/>
          <w:sz w:val="32"/>
          <w:szCs w:val="32"/>
        </w:rPr>
        <w:t>. Bzová – viz záměr obce</w:t>
      </w:r>
    </w:p>
    <w:p w:rsidR="00947ECA" w:rsidRDefault="00947ECA" w:rsidP="00947ECA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Pronájem části střechy na budově </w:t>
      </w:r>
      <w:proofErr w:type="gramStart"/>
      <w:r>
        <w:rPr>
          <w:b/>
          <w:sz w:val="32"/>
          <w:szCs w:val="32"/>
        </w:rPr>
        <w:t>č.p.</w:t>
      </w:r>
      <w:proofErr w:type="gramEnd"/>
      <w:r>
        <w:rPr>
          <w:b/>
          <w:sz w:val="32"/>
          <w:szCs w:val="32"/>
        </w:rPr>
        <w:t xml:space="preserve"> 167 o výměře 1 m2 v </w:t>
      </w:r>
      <w:proofErr w:type="spellStart"/>
      <w:r>
        <w:rPr>
          <w:b/>
          <w:sz w:val="32"/>
          <w:szCs w:val="32"/>
        </w:rPr>
        <w:t>k.ú</w:t>
      </w:r>
      <w:proofErr w:type="spellEnd"/>
      <w:r>
        <w:rPr>
          <w:b/>
          <w:sz w:val="32"/>
          <w:szCs w:val="32"/>
        </w:rPr>
        <w:t>. Bzová – viz záměr obce</w:t>
      </w:r>
    </w:p>
    <w:p w:rsidR="00947ECA" w:rsidRDefault="00947ECA" w:rsidP="00947ECA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Pronájem prostoru sloužícího k podnikání v budově </w:t>
      </w:r>
      <w:proofErr w:type="gramStart"/>
      <w:r>
        <w:rPr>
          <w:b/>
          <w:sz w:val="32"/>
          <w:szCs w:val="32"/>
        </w:rPr>
        <w:t>č.p.</w:t>
      </w:r>
      <w:proofErr w:type="gramEnd"/>
      <w:r>
        <w:rPr>
          <w:b/>
          <w:sz w:val="32"/>
          <w:szCs w:val="32"/>
        </w:rPr>
        <w:t xml:space="preserve"> 52 v </w:t>
      </w:r>
      <w:proofErr w:type="spellStart"/>
      <w:r>
        <w:rPr>
          <w:b/>
          <w:sz w:val="32"/>
          <w:szCs w:val="32"/>
        </w:rPr>
        <w:t>k.ú</w:t>
      </w:r>
      <w:proofErr w:type="spellEnd"/>
      <w:r>
        <w:rPr>
          <w:b/>
          <w:sz w:val="32"/>
          <w:szCs w:val="32"/>
        </w:rPr>
        <w:t>. Bzová – poštovní služby – viz záměr obce</w:t>
      </w:r>
    </w:p>
    <w:p w:rsidR="00947ECA" w:rsidRDefault="00947ECA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Rozpočtové změny č. 6 v roce 2015</w:t>
      </w:r>
    </w:p>
    <w:p w:rsidR="00EB49A1" w:rsidRDefault="00EB49A1" w:rsidP="00EB49A1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Informace o dění v obci</w:t>
      </w:r>
    </w:p>
    <w:p w:rsidR="003C1E26" w:rsidRPr="003C1E26" w:rsidRDefault="00EB49A1" w:rsidP="003C1E26">
      <w:pPr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Usnesení a závěr</w:t>
      </w:r>
    </w:p>
    <w:p w:rsidR="00F770A6" w:rsidRDefault="00F770A6" w:rsidP="00EB49A1">
      <w:pPr>
        <w:spacing w:line="480" w:lineRule="auto"/>
        <w:jc w:val="both"/>
        <w:rPr>
          <w:b/>
          <w:sz w:val="32"/>
          <w:szCs w:val="32"/>
        </w:rPr>
      </w:pPr>
    </w:p>
    <w:p w:rsidR="00EB49A1" w:rsidRDefault="00EB49A1" w:rsidP="00EB49A1">
      <w:p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vyvěšeno:</w:t>
      </w:r>
      <w:r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 w:rsidR="00F770A6">
        <w:rPr>
          <w:b/>
          <w:sz w:val="32"/>
          <w:szCs w:val="32"/>
        </w:rPr>
        <w:tab/>
      </w:r>
      <w:r>
        <w:rPr>
          <w:b/>
          <w:sz w:val="32"/>
          <w:szCs w:val="32"/>
        </w:rPr>
        <w:t>sejmuto:</w:t>
      </w:r>
    </w:p>
    <w:p w:rsidR="00EB49A1" w:rsidRPr="00F770A6" w:rsidRDefault="00F770A6" w:rsidP="00F770A6">
      <w:pPr>
        <w:pStyle w:val="Odstavecseseznamem"/>
        <w:numPr>
          <w:ilvl w:val="0"/>
          <w:numId w:val="2"/>
        </w:num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10. 2015</w:t>
      </w:r>
      <w:r w:rsidR="00EB49A1" w:rsidRPr="00F770A6">
        <w:rPr>
          <w:b/>
          <w:sz w:val="32"/>
          <w:szCs w:val="32"/>
        </w:rPr>
        <w:tab/>
      </w:r>
      <w:r w:rsidR="00EB49A1" w:rsidRPr="00F770A6">
        <w:rPr>
          <w:b/>
          <w:sz w:val="32"/>
          <w:szCs w:val="32"/>
        </w:rPr>
        <w:tab/>
      </w:r>
      <w:r w:rsidR="00EB49A1" w:rsidRPr="00F770A6">
        <w:rPr>
          <w:b/>
          <w:sz w:val="32"/>
          <w:szCs w:val="32"/>
        </w:rPr>
        <w:tab/>
      </w:r>
      <w:r w:rsidR="00EB49A1" w:rsidRPr="00F770A6">
        <w:rPr>
          <w:b/>
          <w:sz w:val="32"/>
          <w:szCs w:val="32"/>
        </w:rPr>
        <w:tab/>
      </w:r>
      <w:r w:rsidR="00EB49A1" w:rsidRPr="00F770A6">
        <w:rPr>
          <w:b/>
          <w:sz w:val="32"/>
          <w:szCs w:val="32"/>
        </w:rPr>
        <w:tab/>
      </w:r>
      <w:r w:rsidR="00EB49A1" w:rsidRPr="00F770A6">
        <w:rPr>
          <w:b/>
          <w:sz w:val="32"/>
          <w:szCs w:val="32"/>
        </w:rPr>
        <w:tab/>
      </w:r>
      <w:r w:rsidR="00EB49A1" w:rsidRPr="00F770A6">
        <w:rPr>
          <w:b/>
          <w:sz w:val="32"/>
          <w:szCs w:val="32"/>
        </w:rPr>
        <w:tab/>
      </w:r>
      <w:r w:rsidR="003C1E26" w:rsidRPr="00F770A6">
        <w:rPr>
          <w:b/>
          <w:sz w:val="32"/>
          <w:szCs w:val="32"/>
        </w:rPr>
        <w:t>20. 10. 2015</w:t>
      </w:r>
    </w:p>
    <w:p w:rsidR="00AC4897" w:rsidRDefault="0081744F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343"/>
    <w:multiLevelType w:val="hybridMultilevel"/>
    <w:tmpl w:val="B03804DE"/>
    <w:lvl w:ilvl="0" w:tplc="FE6CFB02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74D45FC8">
      <w:start w:val="1"/>
      <w:numFmt w:val="lowerLetter"/>
      <w:lvlText w:val="%2)"/>
      <w:lvlJc w:val="left"/>
      <w:pPr>
        <w:tabs>
          <w:tab w:val="num" w:pos="731"/>
        </w:tabs>
        <w:ind w:left="7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>
    <w:nsid w:val="6F8172FC"/>
    <w:multiLevelType w:val="hybridMultilevel"/>
    <w:tmpl w:val="072A58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A1"/>
    <w:rsid w:val="00214540"/>
    <w:rsid w:val="003C1E26"/>
    <w:rsid w:val="0081744F"/>
    <w:rsid w:val="00947ECA"/>
    <w:rsid w:val="00B079CF"/>
    <w:rsid w:val="00B77574"/>
    <w:rsid w:val="00D33BE5"/>
    <w:rsid w:val="00EB49A1"/>
    <w:rsid w:val="00F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semiHidden/>
    <w:unhideWhenUsed/>
    <w:rsid w:val="00EB49A1"/>
    <w:pPr>
      <w:numPr>
        <w:numId w:val="1"/>
      </w:numPr>
      <w:snapToGrid w:val="0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C1E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4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44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semiHidden/>
    <w:unhideWhenUsed/>
    <w:rsid w:val="00EB49A1"/>
    <w:pPr>
      <w:numPr>
        <w:numId w:val="1"/>
      </w:numPr>
      <w:snapToGrid w:val="0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C1E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4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44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2015-10-12T13:44:00Z</cp:lastPrinted>
  <dcterms:created xsi:type="dcterms:W3CDTF">2015-10-12T12:45:00Z</dcterms:created>
  <dcterms:modified xsi:type="dcterms:W3CDTF">2015-10-12T13:45:00Z</dcterms:modified>
</cp:coreProperties>
</file>