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5D75D" w14:textId="5655AA4B" w:rsidR="00AA5EC2" w:rsidRPr="00AA5EC2" w:rsidRDefault="00AA5EC2" w:rsidP="009628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Lesy Bzová - p</w:t>
      </w:r>
      <w:r w:rsidR="009628FE">
        <w:rPr>
          <w:b/>
          <w:sz w:val="56"/>
          <w:szCs w:val="56"/>
        </w:rPr>
        <w:t>rodej palivového dřeva</w:t>
      </w:r>
    </w:p>
    <w:p w14:paraId="2F83F63C" w14:textId="1702D5C9" w:rsidR="00AA5EC2" w:rsidRDefault="009628FE" w:rsidP="009628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 zvýhodněnou cenou jehličnatého palivového dřeva</w:t>
      </w:r>
    </w:p>
    <w:p w14:paraId="748A218D" w14:textId="292C995E" w:rsidR="00312A14" w:rsidRDefault="00AA5EC2" w:rsidP="009628F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 občany obce</w:t>
      </w:r>
    </w:p>
    <w:p w14:paraId="7236228B" w14:textId="3258E448" w:rsidR="00E13469" w:rsidRPr="000313EE" w:rsidRDefault="007B7D9F" w:rsidP="009628FE">
      <w:p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E13469" w:rsidRPr="000313EE">
        <w:rPr>
          <w:sz w:val="28"/>
          <w:szCs w:val="28"/>
        </w:rPr>
        <w:t xml:space="preserve">abízíme jehličnaté palivové dříví ve formě </w:t>
      </w:r>
      <w:r w:rsidR="00E13469" w:rsidRPr="000313EE">
        <w:rPr>
          <w:b/>
          <w:sz w:val="28"/>
          <w:szCs w:val="28"/>
        </w:rPr>
        <w:t>surových kmenů</w:t>
      </w:r>
      <w:r w:rsidR="00E13469" w:rsidRPr="000313EE">
        <w:rPr>
          <w:sz w:val="28"/>
          <w:szCs w:val="28"/>
        </w:rPr>
        <w:t xml:space="preserve"> </w:t>
      </w:r>
      <w:r w:rsidR="00974B33" w:rsidRPr="000313EE">
        <w:rPr>
          <w:sz w:val="28"/>
          <w:szCs w:val="28"/>
        </w:rPr>
        <w:t xml:space="preserve">nebo </w:t>
      </w:r>
      <w:r w:rsidR="00E13469" w:rsidRPr="000313EE">
        <w:rPr>
          <w:b/>
          <w:sz w:val="28"/>
          <w:szCs w:val="28"/>
        </w:rPr>
        <w:t>čtyřmetrových výřezů</w:t>
      </w:r>
      <w:r w:rsidR="00E13469" w:rsidRPr="000313EE">
        <w:rPr>
          <w:sz w:val="28"/>
          <w:szCs w:val="28"/>
        </w:rPr>
        <w:t xml:space="preserve">. </w:t>
      </w:r>
      <w:r w:rsidR="0065437C">
        <w:rPr>
          <w:sz w:val="28"/>
          <w:szCs w:val="28"/>
        </w:rPr>
        <w:t xml:space="preserve">Dříví je složené na </w:t>
      </w:r>
      <w:r w:rsidR="00254635">
        <w:rPr>
          <w:sz w:val="28"/>
          <w:szCs w:val="28"/>
        </w:rPr>
        <w:t>skládkách</w:t>
      </w:r>
      <w:r w:rsidR="0065437C">
        <w:rPr>
          <w:sz w:val="28"/>
          <w:szCs w:val="28"/>
        </w:rPr>
        <w:t xml:space="preserve"> v lese – přístupné osobním autem. Je možné si ho v případě menších skládek v lese rozřezat a odvézt domů. Zájemcům o větší množství paliva je možné dříví dovézt domů</w:t>
      </w:r>
      <w:r w:rsidR="00E13469" w:rsidRPr="000313EE">
        <w:rPr>
          <w:sz w:val="28"/>
          <w:szCs w:val="28"/>
        </w:rPr>
        <w:t xml:space="preserve"> na odvozní soupravě (nákladní automobil + návěs) a složit hydraulickou rukou na domluveném místě. Podmínkou je dostatek prostoru pro složení </w:t>
      </w:r>
      <w:r w:rsidR="00254635">
        <w:rPr>
          <w:sz w:val="28"/>
          <w:szCs w:val="28"/>
        </w:rPr>
        <w:t xml:space="preserve">dříví </w:t>
      </w:r>
      <w:r w:rsidR="00E13469" w:rsidRPr="000313EE">
        <w:rPr>
          <w:sz w:val="28"/>
          <w:szCs w:val="28"/>
        </w:rPr>
        <w:t xml:space="preserve">a otočení vozidla o celkové délce </w:t>
      </w:r>
      <w:r w:rsidR="00974B33" w:rsidRPr="000313EE">
        <w:rPr>
          <w:sz w:val="28"/>
          <w:szCs w:val="28"/>
        </w:rPr>
        <w:t>cca 20 m</w:t>
      </w:r>
      <w:r w:rsidR="007F2C94" w:rsidRPr="000313EE">
        <w:rPr>
          <w:sz w:val="28"/>
          <w:szCs w:val="28"/>
        </w:rPr>
        <w:t xml:space="preserve"> a výšce 4 m</w:t>
      </w:r>
      <w:r w:rsidR="00974B33" w:rsidRPr="000313EE">
        <w:rPr>
          <w:sz w:val="28"/>
          <w:szCs w:val="28"/>
        </w:rPr>
        <w:t>.</w:t>
      </w:r>
      <w:r w:rsidR="007F2C94" w:rsidRPr="000313EE">
        <w:rPr>
          <w:sz w:val="28"/>
          <w:szCs w:val="28"/>
        </w:rPr>
        <w:t xml:space="preserve"> </w:t>
      </w:r>
    </w:p>
    <w:p w14:paraId="1B8B5B0D" w14:textId="77777777" w:rsidR="002B0262" w:rsidRDefault="00E13469" w:rsidP="009628FE">
      <w:pPr>
        <w:jc w:val="both"/>
        <w:rPr>
          <w:sz w:val="28"/>
          <w:szCs w:val="28"/>
        </w:rPr>
      </w:pPr>
      <w:r w:rsidRPr="002B0262">
        <w:rPr>
          <w:b/>
          <w:sz w:val="28"/>
          <w:szCs w:val="28"/>
          <w:u w:val="single"/>
        </w:rPr>
        <w:t>Jehličnaté surové kmeny</w:t>
      </w:r>
      <w:r w:rsidRPr="000313EE">
        <w:rPr>
          <w:sz w:val="28"/>
          <w:szCs w:val="28"/>
        </w:rPr>
        <w:t xml:space="preserve"> </w:t>
      </w:r>
      <w:r w:rsidR="00254635">
        <w:rPr>
          <w:sz w:val="28"/>
          <w:szCs w:val="28"/>
        </w:rPr>
        <w:t xml:space="preserve">(viz fotografie níže) </w:t>
      </w:r>
      <w:r w:rsidRPr="000313EE">
        <w:rPr>
          <w:sz w:val="28"/>
          <w:szCs w:val="28"/>
        </w:rPr>
        <w:t>jsou slabší</w:t>
      </w:r>
      <w:r w:rsidR="001B7BDD" w:rsidRPr="000313EE">
        <w:rPr>
          <w:sz w:val="28"/>
          <w:szCs w:val="28"/>
        </w:rPr>
        <w:t>,</w:t>
      </w:r>
      <w:r w:rsidRPr="000313EE">
        <w:rPr>
          <w:sz w:val="28"/>
          <w:szCs w:val="28"/>
        </w:rPr>
        <w:t xml:space="preserve"> 6 – 12 m dlouhé horní části kmene smrku, borovice nebo modřínu. Převážně zdravé</w:t>
      </w:r>
      <w:r w:rsidR="003C44C9">
        <w:rPr>
          <w:sz w:val="28"/>
          <w:szCs w:val="28"/>
        </w:rPr>
        <w:t xml:space="preserve"> a</w:t>
      </w:r>
      <w:r w:rsidRPr="000313EE">
        <w:rPr>
          <w:sz w:val="28"/>
          <w:szCs w:val="28"/>
        </w:rPr>
        <w:t xml:space="preserve"> bez hniloby. </w:t>
      </w:r>
      <w:r w:rsidR="00974B33" w:rsidRPr="000313EE">
        <w:rPr>
          <w:sz w:val="28"/>
          <w:szCs w:val="28"/>
        </w:rPr>
        <w:t>Jejich průměrná tloušťka je mezi 10 – 20 cm. Surové kmeny vyžadují velký prostor ke složení</w:t>
      </w:r>
      <w:r w:rsidR="00254635">
        <w:rPr>
          <w:sz w:val="28"/>
          <w:szCs w:val="28"/>
        </w:rPr>
        <w:t xml:space="preserve"> v nerozřezané formě</w:t>
      </w:r>
      <w:r w:rsidR="00974B33" w:rsidRPr="000313EE">
        <w:rPr>
          <w:sz w:val="28"/>
          <w:szCs w:val="28"/>
        </w:rPr>
        <w:t>.</w:t>
      </w:r>
      <w:r w:rsidR="001B7BDD" w:rsidRPr="000313EE">
        <w:rPr>
          <w:sz w:val="28"/>
          <w:szCs w:val="28"/>
        </w:rPr>
        <w:t xml:space="preserve">  </w:t>
      </w:r>
      <w:r w:rsidR="00254635">
        <w:rPr>
          <w:sz w:val="28"/>
          <w:szCs w:val="28"/>
        </w:rPr>
        <w:t xml:space="preserve">Menší množství dříví je možné rozřezat v lese a dopravit domů </w:t>
      </w:r>
      <w:r w:rsidR="00FC704C">
        <w:rPr>
          <w:sz w:val="28"/>
          <w:szCs w:val="28"/>
        </w:rPr>
        <w:t>vlastním autem nebo traktorem</w:t>
      </w:r>
      <w:r w:rsidR="00254635">
        <w:rPr>
          <w:sz w:val="28"/>
          <w:szCs w:val="28"/>
        </w:rPr>
        <w:t>.</w:t>
      </w:r>
      <w:r w:rsidR="007B7D9F">
        <w:rPr>
          <w:sz w:val="28"/>
          <w:szCs w:val="28"/>
        </w:rPr>
        <w:t xml:space="preserve"> </w:t>
      </w:r>
    </w:p>
    <w:p w14:paraId="108C0BC6" w14:textId="67583440" w:rsidR="002B0262" w:rsidRPr="002B0262" w:rsidRDefault="00456148" w:rsidP="009628F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29CCF6C" wp14:editId="52E998AE">
            <wp:extent cx="5280660" cy="3157666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rák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043" cy="31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5947" w14:textId="77777777" w:rsidR="009628FE" w:rsidRDefault="009628FE" w:rsidP="009628FE">
      <w:pPr>
        <w:spacing w:after="0"/>
        <w:jc w:val="both"/>
        <w:rPr>
          <w:b/>
          <w:sz w:val="28"/>
          <w:szCs w:val="28"/>
          <w:u w:val="single"/>
        </w:rPr>
      </w:pPr>
    </w:p>
    <w:p w14:paraId="0D44C539" w14:textId="77777777" w:rsidR="009628FE" w:rsidRDefault="009628FE" w:rsidP="009628FE">
      <w:pPr>
        <w:spacing w:after="0"/>
        <w:jc w:val="both"/>
        <w:rPr>
          <w:b/>
          <w:sz w:val="28"/>
          <w:szCs w:val="28"/>
          <w:u w:val="single"/>
        </w:rPr>
      </w:pPr>
    </w:p>
    <w:p w14:paraId="424E506D" w14:textId="3DD971DD" w:rsidR="00E13469" w:rsidRDefault="00974B33" w:rsidP="009628FE">
      <w:pPr>
        <w:spacing w:after="0"/>
        <w:jc w:val="both"/>
        <w:rPr>
          <w:sz w:val="28"/>
          <w:szCs w:val="28"/>
        </w:rPr>
      </w:pPr>
      <w:r w:rsidRPr="002B0262">
        <w:rPr>
          <w:b/>
          <w:sz w:val="28"/>
          <w:szCs w:val="28"/>
          <w:u w:val="single"/>
        </w:rPr>
        <w:t>Čtyřmetrové jehličnaté výřezy</w:t>
      </w:r>
      <w:r w:rsidRPr="000313EE">
        <w:rPr>
          <w:sz w:val="28"/>
          <w:szCs w:val="28"/>
        </w:rPr>
        <w:t xml:space="preserve"> jsou spodní části</w:t>
      </w:r>
      <w:r w:rsidR="001B7BDD" w:rsidRPr="000313EE">
        <w:rPr>
          <w:sz w:val="28"/>
          <w:szCs w:val="28"/>
        </w:rPr>
        <w:t xml:space="preserve"> kmene smrku</w:t>
      </w:r>
      <w:r w:rsidR="00FC704C">
        <w:rPr>
          <w:sz w:val="28"/>
          <w:szCs w:val="28"/>
        </w:rPr>
        <w:t xml:space="preserve"> (viz fotografie níže)</w:t>
      </w:r>
      <w:r w:rsidR="001B7BDD" w:rsidRPr="000313EE">
        <w:rPr>
          <w:sz w:val="28"/>
          <w:szCs w:val="28"/>
        </w:rPr>
        <w:t xml:space="preserve">. Mají průměr 30 – 60 cm. Jejich výhodou je nenáročnost na prostor při skládání </w:t>
      </w:r>
      <w:r w:rsidR="00254635">
        <w:rPr>
          <w:sz w:val="28"/>
          <w:szCs w:val="28"/>
        </w:rPr>
        <w:t xml:space="preserve">v nerozřezané formě </w:t>
      </w:r>
      <w:r w:rsidR="001B7BDD" w:rsidRPr="000313EE">
        <w:rPr>
          <w:sz w:val="28"/>
          <w:szCs w:val="28"/>
        </w:rPr>
        <w:t xml:space="preserve">a snadná štípatelnost při ručním zpracování – výřezy jsou bez suků. </w:t>
      </w:r>
      <w:r w:rsidR="00FC704C">
        <w:rPr>
          <w:sz w:val="28"/>
          <w:szCs w:val="28"/>
        </w:rPr>
        <w:t>I v tomto případě je možné si menší množství dříví rozřezat v lese a dopravit domů vlastním autem nebo traktorem</w:t>
      </w:r>
      <w:r w:rsidR="003B5DC1">
        <w:rPr>
          <w:sz w:val="28"/>
          <w:szCs w:val="28"/>
        </w:rPr>
        <w:t>.</w:t>
      </w:r>
    </w:p>
    <w:p w14:paraId="59F1F35D" w14:textId="55FF46E9" w:rsidR="002B0262" w:rsidRDefault="002B0262" w:rsidP="009628FE">
      <w:pPr>
        <w:jc w:val="both"/>
        <w:rPr>
          <w:sz w:val="28"/>
          <w:szCs w:val="28"/>
        </w:rPr>
      </w:pPr>
      <w:r>
        <w:rPr>
          <w:sz w:val="28"/>
          <w:szCs w:val="28"/>
        </w:rPr>
        <w:t>Viz obrázek dole.</w:t>
      </w:r>
    </w:p>
    <w:p w14:paraId="173A5F7F" w14:textId="77777777" w:rsidR="009628FE" w:rsidRDefault="009628FE" w:rsidP="009628FE">
      <w:pPr>
        <w:jc w:val="both"/>
        <w:rPr>
          <w:b/>
          <w:sz w:val="28"/>
          <w:szCs w:val="28"/>
          <w:u w:val="single"/>
        </w:rPr>
      </w:pPr>
    </w:p>
    <w:p w14:paraId="356E4D99" w14:textId="77777777" w:rsidR="009628FE" w:rsidRDefault="009628FE" w:rsidP="009628FE">
      <w:pPr>
        <w:jc w:val="both"/>
        <w:rPr>
          <w:b/>
          <w:sz w:val="28"/>
          <w:szCs w:val="28"/>
          <w:u w:val="single"/>
        </w:rPr>
      </w:pPr>
    </w:p>
    <w:p w14:paraId="63A3C4D7" w14:textId="77777777" w:rsidR="009628FE" w:rsidRDefault="009628FE" w:rsidP="009628FE">
      <w:pPr>
        <w:jc w:val="both"/>
        <w:rPr>
          <w:b/>
          <w:sz w:val="28"/>
          <w:szCs w:val="28"/>
          <w:u w:val="single"/>
        </w:rPr>
      </w:pPr>
    </w:p>
    <w:p w14:paraId="3D503BED" w14:textId="33BC9AB4" w:rsidR="002B0262" w:rsidRDefault="002B0262" w:rsidP="009628FE">
      <w:pPr>
        <w:jc w:val="both"/>
        <w:rPr>
          <w:sz w:val="28"/>
          <w:szCs w:val="28"/>
        </w:rPr>
      </w:pPr>
      <w:r w:rsidRPr="002B0262">
        <w:rPr>
          <w:b/>
          <w:sz w:val="28"/>
          <w:szCs w:val="28"/>
          <w:u w:val="single"/>
        </w:rPr>
        <w:t xml:space="preserve">Listnaté palivové </w:t>
      </w:r>
      <w:r>
        <w:rPr>
          <w:b/>
          <w:sz w:val="28"/>
          <w:szCs w:val="28"/>
          <w:u w:val="single"/>
        </w:rPr>
        <w:t>(tvrdé)</w:t>
      </w:r>
      <w:r w:rsidR="009628FE">
        <w:rPr>
          <w:b/>
          <w:sz w:val="28"/>
          <w:szCs w:val="28"/>
          <w:u w:val="single"/>
        </w:rPr>
        <w:t xml:space="preserve"> </w:t>
      </w:r>
      <w:r w:rsidRPr="002B0262">
        <w:rPr>
          <w:b/>
          <w:sz w:val="28"/>
          <w:szCs w:val="28"/>
          <w:u w:val="single"/>
        </w:rPr>
        <w:t>dř</w:t>
      </w:r>
      <w:r>
        <w:rPr>
          <w:b/>
          <w:sz w:val="28"/>
          <w:szCs w:val="28"/>
          <w:u w:val="single"/>
        </w:rPr>
        <w:t>e</w:t>
      </w:r>
      <w:r w:rsidRPr="002B0262">
        <w:rPr>
          <w:b/>
          <w:sz w:val="28"/>
          <w:szCs w:val="28"/>
          <w:u w:val="single"/>
        </w:rPr>
        <w:t>v</w:t>
      </w:r>
      <w:r>
        <w:rPr>
          <w:b/>
          <w:sz w:val="28"/>
          <w:szCs w:val="28"/>
          <w:u w:val="single"/>
        </w:rPr>
        <w:t>o</w:t>
      </w:r>
      <w:r>
        <w:rPr>
          <w:sz w:val="28"/>
          <w:szCs w:val="28"/>
        </w:rPr>
        <w:t xml:space="preserve"> je vzhledem k jeho nedostatku a vysoké poptávce na trhu prodáváno podle toho jak je k dispozici a to za běžné tržní ceny. Slevu zde nelze uplatnit.</w:t>
      </w:r>
    </w:p>
    <w:p w14:paraId="51704A73" w14:textId="77777777" w:rsidR="00456148" w:rsidRPr="00B908AB" w:rsidRDefault="00456148" w:rsidP="009628FE">
      <w:pPr>
        <w:jc w:val="both"/>
        <w:rPr>
          <w:sz w:val="28"/>
          <w:szCs w:val="28"/>
        </w:rPr>
      </w:pPr>
      <w:r w:rsidRPr="00B908AB">
        <w:rPr>
          <w:noProof/>
          <w:sz w:val="28"/>
          <w:szCs w:val="28"/>
          <w:lang w:eastAsia="cs-CZ"/>
        </w:rPr>
        <w:drawing>
          <wp:inline distT="0" distB="0" distL="0" distR="0" wp14:anchorId="685925C2" wp14:editId="73B29F98">
            <wp:extent cx="4991100" cy="31470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čtyřk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D5E2B" w14:textId="77777777" w:rsidR="002B0262" w:rsidRDefault="002B0262" w:rsidP="009628FE">
      <w:pPr>
        <w:spacing w:after="0"/>
        <w:jc w:val="both"/>
        <w:rPr>
          <w:b/>
          <w:sz w:val="32"/>
          <w:szCs w:val="32"/>
        </w:rPr>
      </w:pPr>
    </w:p>
    <w:p w14:paraId="3F4FAA9F" w14:textId="77777777" w:rsidR="002B0262" w:rsidRDefault="002B0262" w:rsidP="009628FE">
      <w:pPr>
        <w:spacing w:after="0"/>
        <w:jc w:val="both"/>
        <w:rPr>
          <w:b/>
          <w:sz w:val="32"/>
          <w:szCs w:val="32"/>
        </w:rPr>
      </w:pPr>
    </w:p>
    <w:p w14:paraId="5BE50A59" w14:textId="05A55BBA" w:rsidR="003B5DC1" w:rsidRPr="00423F46" w:rsidRDefault="009628FE" w:rsidP="009628FE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Podmínky prodeje, </w:t>
      </w:r>
      <w:r w:rsidR="003B5DC1" w:rsidRPr="00423F46">
        <w:rPr>
          <w:b/>
          <w:sz w:val="32"/>
          <w:szCs w:val="32"/>
        </w:rPr>
        <w:t>ceny a doprava:</w:t>
      </w:r>
    </w:p>
    <w:p w14:paraId="7CCAD9BC" w14:textId="77777777" w:rsidR="00106B02" w:rsidRPr="00D873CF" w:rsidRDefault="00106B02" w:rsidP="009628FE">
      <w:pPr>
        <w:spacing w:after="0"/>
        <w:jc w:val="both"/>
        <w:rPr>
          <w:sz w:val="28"/>
          <w:szCs w:val="28"/>
          <w:u w:val="single"/>
        </w:rPr>
      </w:pPr>
    </w:p>
    <w:p w14:paraId="79316A5F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sz w:val="28"/>
          <w:szCs w:val="28"/>
          <w:u w:val="single"/>
        </w:rPr>
      </w:pPr>
      <w:r w:rsidRPr="00476FAC">
        <w:rPr>
          <w:rFonts w:ascii="Calibri" w:eastAsia="Times New Roman" w:hAnsi="Calibri" w:cs="Times New Roman"/>
          <w:b/>
          <w:bCs/>
          <w:i/>
          <w:iCs/>
          <w:sz w:val="28"/>
          <w:szCs w:val="28"/>
          <w:u w:val="single"/>
        </w:rPr>
        <w:t>Jehličnaté surové kmeny</w:t>
      </w:r>
    </w:p>
    <w:p w14:paraId="77CAAC34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76FAC">
        <w:rPr>
          <w:rFonts w:ascii="Calibri" w:eastAsia="Times New Roman" w:hAnsi="Calibri" w:cs="Times New Roman"/>
          <w:b/>
          <w:bCs/>
          <w:sz w:val="28"/>
          <w:szCs w:val="28"/>
        </w:rPr>
        <w:t>Občané obce Bzová –   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600,-Kč/1m3 čistého objemu dřeva +21%DPH = 726,-Kč včetně DPH </w:t>
      </w:r>
    </w:p>
    <w:p w14:paraId="353D4419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76FAC">
        <w:rPr>
          <w:rFonts w:ascii="Calibri" w:eastAsia="Times New Roman" w:hAnsi="Calibri" w:cs="Times New Roman"/>
          <w:b/>
          <w:bCs/>
          <w:sz w:val="28"/>
          <w:szCs w:val="28"/>
        </w:rPr>
        <w:t xml:space="preserve">Ostatní fyzické osoby 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- 700,- Kč/1m3 čistého objemu dřeva +21%DPH = 847,-Kč včetně DPH </w:t>
      </w:r>
    </w:p>
    <w:p w14:paraId="0A6A3AA4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</w:rPr>
      </w:pPr>
    </w:p>
    <w:p w14:paraId="28586AF7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14:paraId="630C40D9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sz w:val="28"/>
          <w:szCs w:val="28"/>
          <w:u w:val="single"/>
        </w:rPr>
      </w:pPr>
      <w:r w:rsidRPr="00476FAC">
        <w:rPr>
          <w:rFonts w:ascii="Calibri" w:eastAsia="Times New Roman" w:hAnsi="Calibri" w:cs="Times New Roman"/>
          <w:b/>
          <w:bCs/>
          <w:i/>
          <w:iCs/>
          <w:sz w:val="28"/>
          <w:szCs w:val="28"/>
          <w:u w:val="single"/>
        </w:rPr>
        <w:t>Jehličnaté výřezy o délce 4m</w:t>
      </w:r>
    </w:p>
    <w:p w14:paraId="6820AABB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76FAC">
        <w:rPr>
          <w:rFonts w:ascii="Calibri" w:eastAsia="Times New Roman" w:hAnsi="Calibri" w:cs="Times New Roman"/>
          <w:b/>
          <w:bCs/>
          <w:sz w:val="28"/>
          <w:szCs w:val="28"/>
        </w:rPr>
        <w:t xml:space="preserve">Občané obce Bzová - 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300,- Kč/1m3 čistého objemu dřeva +21%DPH = 363,-Kč včetně DPH </w:t>
      </w:r>
    </w:p>
    <w:p w14:paraId="4842C956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476FAC">
        <w:rPr>
          <w:rFonts w:ascii="Calibri" w:eastAsia="Times New Roman" w:hAnsi="Calibri" w:cs="Times New Roman"/>
          <w:b/>
          <w:bCs/>
          <w:sz w:val="28"/>
          <w:szCs w:val="28"/>
        </w:rPr>
        <w:t xml:space="preserve">Ostatní fyzické osoby 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- 400,- Kč/1m3 čistého objemu dřeva +21%DPH = 484,-Kč včetně DPH </w:t>
      </w:r>
    </w:p>
    <w:p w14:paraId="4532B651" w14:textId="77777777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</w:rPr>
      </w:pPr>
    </w:p>
    <w:p w14:paraId="4589259B" w14:textId="40A8340C" w:rsidR="00476FAC" w:rsidRPr="00476FAC" w:rsidRDefault="00476FAC" w:rsidP="00476FA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476FAC">
        <w:rPr>
          <w:rFonts w:ascii="Calibri" w:eastAsia="Times New Roman" w:hAnsi="Calibri" w:cs="Times New Roman"/>
          <w:b/>
          <w:bCs/>
          <w:sz w:val="24"/>
          <w:szCs w:val="24"/>
          <w:u w:val="single"/>
        </w:rPr>
        <w:t xml:space="preserve">Upozornění:  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Často používaná jednotka 1Prmr 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>(</w:t>
      </w:r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>prostorový</w:t>
      </w:r>
      <w:r>
        <w:rPr>
          <w:rFonts w:ascii="Calibri" w:eastAsia="Times New Roman" w:hAnsi="Calibri" w:cs="Times New Roman"/>
          <w:b/>
          <w:bCs/>
          <w:sz w:val="24"/>
          <w:szCs w:val="24"/>
        </w:rPr>
        <w:t xml:space="preserve"> metr)</w:t>
      </w:r>
      <w:bookmarkStart w:id="0" w:name="_GoBack"/>
      <w:bookmarkEnd w:id="0"/>
      <w:r w:rsidRPr="00476FAC">
        <w:rPr>
          <w:rFonts w:ascii="Calibri" w:eastAsia="Times New Roman" w:hAnsi="Calibri" w:cs="Times New Roman"/>
          <w:b/>
          <w:bCs/>
          <w:sz w:val="24"/>
          <w:szCs w:val="24"/>
        </w:rPr>
        <w:t xml:space="preserve"> složeného dřeva, je 0,64 násobek 1m3 čistého objemu dřeva.</w:t>
      </w:r>
    </w:p>
    <w:p w14:paraId="07F85BC8" w14:textId="77777777" w:rsidR="00087B98" w:rsidRDefault="00087B98" w:rsidP="009628FE">
      <w:pPr>
        <w:spacing w:after="0"/>
        <w:jc w:val="both"/>
        <w:rPr>
          <w:b/>
          <w:sz w:val="24"/>
          <w:szCs w:val="24"/>
          <w:u w:val="single"/>
        </w:rPr>
      </w:pPr>
    </w:p>
    <w:p w14:paraId="5DE5B6DC" w14:textId="77777777" w:rsidR="00B908AB" w:rsidRDefault="00087B98" w:rsidP="009628FE">
      <w:pPr>
        <w:spacing w:after="0"/>
        <w:jc w:val="both"/>
        <w:rPr>
          <w:b/>
          <w:i/>
          <w:sz w:val="28"/>
          <w:szCs w:val="28"/>
          <w:u w:val="single"/>
        </w:rPr>
      </w:pPr>
      <w:r w:rsidRPr="00087B98">
        <w:rPr>
          <w:b/>
          <w:i/>
          <w:sz w:val="28"/>
          <w:szCs w:val="28"/>
          <w:u w:val="single"/>
        </w:rPr>
        <w:t>Cen</w:t>
      </w:r>
      <w:r>
        <w:rPr>
          <w:b/>
          <w:i/>
          <w:sz w:val="28"/>
          <w:szCs w:val="28"/>
          <w:u w:val="single"/>
        </w:rPr>
        <w:t>a</w:t>
      </w:r>
      <w:r w:rsidRPr="00087B98">
        <w:rPr>
          <w:b/>
          <w:i/>
          <w:sz w:val="28"/>
          <w:szCs w:val="28"/>
          <w:u w:val="single"/>
        </w:rPr>
        <w:t xml:space="preserve"> dopravy</w:t>
      </w:r>
    </w:p>
    <w:p w14:paraId="50A50065" w14:textId="6C4B1327" w:rsidR="00B908AB" w:rsidRPr="00D873CF" w:rsidRDefault="00B908AB" w:rsidP="009628FE">
      <w:pPr>
        <w:spacing w:after="0"/>
        <w:jc w:val="both"/>
        <w:rPr>
          <w:b/>
          <w:sz w:val="28"/>
          <w:szCs w:val="28"/>
        </w:rPr>
      </w:pPr>
      <w:r w:rsidRPr="00D873CF">
        <w:rPr>
          <w:b/>
          <w:sz w:val="28"/>
          <w:szCs w:val="28"/>
        </w:rPr>
        <w:t xml:space="preserve">Cena dopravy odvozní soupravou je přibližně </w:t>
      </w:r>
      <w:r w:rsidRPr="00D873CF">
        <w:rPr>
          <w:b/>
          <w:sz w:val="28"/>
          <w:szCs w:val="28"/>
          <w:u w:val="single"/>
        </w:rPr>
        <w:t>100</w:t>
      </w:r>
      <w:r w:rsidR="009628FE">
        <w:rPr>
          <w:b/>
          <w:sz w:val="24"/>
          <w:szCs w:val="24"/>
          <w:u w:val="single"/>
        </w:rPr>
        <w:t>,- K</w:t>
      </w:r>
      <w:r w:rsidR="009628FE" w:rsidRPr="00087B98">
        <w:rPr>
          <w:b/>
          <w:sz w:val="24"/>
          <w:szCs w:val="24"/>
          <w:u w:val="single"/>
        </w:rPr>
        <w:t>č</w:t>
      </w:r>
      <w:r w:rsidR="00A86C38" w:rsidRPr="00D873CF">
        <w:rPr>
          <w:b/>
          <w:sz w:val="28"/>
          <w:szCs w:val="28"/>
          <w:u w:val="single"/>
        </w:rPr>
        <w:t xml:space="preserve"> za 1</w:t>
      </w:r>
      <w:r w:rsidR="009628FE" w:rsidRPr="009628FE">
        <w:rPr>
          <w:b/>
          <w:sz w:val="24"/>
          <w:szCs w:val="24"/>
          <w:u w:val="single"/>
        </w:rPr>
        <w:t xml:space="preserve"> </w:t>
      </w:r>
      <w:proofErr w:type="spellStart"/>
      <w:r w:rsidR="009628FE">
        <w:rPr>
          <w:b/>
          <w:sz w:val="24"/>
          <w:szCs w:val="24"/>
          <w:u w:val="single"/>
        </w:rPr>
        <w:t>Prmr</w:t>
      </w:r>
      <w:proofErr w:type="spellEnd"/>
      <w:r w:rsidR="009628FE">
        <w:rPr>
          <w:b/>
          <w:sz w:val="28"/>
          <w:szCs w:val="28"/>
        </w:rPr>
        <w:t xml:space="preserve"> (podle vzdálenosti)</w:t>
      </w:r>
      <w:r w:rsidR="00423F46" w:rsidRPr="00D873CF">
        <w:rPr>
          <w:b/>
          <w:sz w:val="28"/>
          <w:szCs w:val="28"/>
        </w:rPr>
        <w:t>, minimální objednávka je 12</w:t>
      </w:r>
      <w:r w:rsidR="009628FE">
        <w:rPr>
          <w:b/>
          <w:sz w:val="24"/>
          <w:szCs w:val="24"/>
        </w:rPr>
        <w:t xml:space="preserve"> </w:t>
      </w:r>
      <w:proofErr w:type="spellStart"/>
      <w:r w:rsidR="009628FE">
        <w:rPr>
          <w:b/>
          <w:sz w:val="24"/>
          <w:szCs w:val="24"/>
          <w:u w:val="single"/>
        </w:rPr>
        <w:t>Prmr</w:t>
      </w:r>
      <w:proofErr w:type="spellEnd"/>
      <w:r w:rsidR="00423F46" w:rsidRPr="00D873CF">
        <w:rPr>
          <w:b/>
          <w:sz w:val="28"/>
          <w:szCs w:val="28"/>
        </w:rPr>
        <w:t>.</w:t>
      </w:r>
    </w:p>
    <w:p w14:paraId="3F971D72" w14:textId="23517662" w:rsidR="00D873CF" w:rsidRDefault="00D873CF" w:rsidP="009628FE">
      <w:pPr>
        <w:spacing w:after="0"/>
        <w:jc w:val="both"/>
        <w:rPr>
          <w:b/>
          <w:sz w:val="24"/>
          <w:szCs w:val="24"/>
        </w:rPr>
      </w:pPr>
    </w:p>
    <w:p w14:paraId="07374A86" w14:textId="1EFA8337" w:rsidR="00D873CF" w:rsidRDefault="00D873CF" w:rsidP="009628FE">
      <w:pPr>
        <w:spacing w:after="0"/>
        <w:jc w:val="both"/>
        <w:rPr>
          <w:b/>
          <w:i/>
          <w:sz w:val="28"/>
          <w:szCs w:val="28"/>
          <w:u w:val="single"/>
        </w:rPr>
      </w:pPr>
      <w:r w:rsidRPr="00D873CF">
        <w:rPr>
          <w:b/>
          <w:i/>
          <w:sz w:val="28"/>
          <w:szCs w:val="28"/>
          <w:u w:val="single"/>
        </w:rPr>
        <w:t>Platební podmínky</w:t>
      </w:r>
    </w:p>
    <w:p w14:paraId="0B88980B" w14:textId="2897362C" w:rsidR="00D873CF" w:rsidRPr="00D873CF" w:rsidRDefault="009628FE" w:rsidP="009628F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Převodem na účet společnosti Lesy Bzová spol. s r.o.</w:t>
      </w:r>
    </w:p>
    <w:p w14:paraId="650D00CD" w14:textId="77777777" w:rsidR="00B908AB" w:rsidRPr="00B908AB" w:rsidRDefault="00B908AB" w:rsidP="009628FE">
      <w:pPr>
        <w:spacing w:after="0"/>
        <w:jc w:val="both"/>
        <w:rPr>
          <w:b/>
          <w:sz w:val="24"/>
          <w:szCs w:val="24"/>
        </w:rPr>
      </w:pPr>
    </w:p>
    <w:p w14:paraId="3EE497B5" w14:textId="7CF74013" w:rsidR="00E13469" w:rsidRPr="00DE64FF" w:rsidRDefault="007F2C94" w:rsidP="009628FE">
      <w:pPr>
        <w:jc w:val="both"/>
        <w:rPr>
          <w:b/>
          <w:sz w:val="28"/>
          <w:szCs w:val="28"/>
        </w:rPr>
      </w:pPr>
      <w:r w:rsidRPr="000313EE">
        <w:rPr>
          <w:b/>
          <w:sz w:val="28"/>
          <w:szCs w:val="28"/>
        </w:rPr>
        <w:t xml:space="preserve">Pro objednání je možné telefonovat </w:t>
      </w:r>
      <w:r w:rsidR="00246F1E">
        <w:rPr>
          <w:b/>
          <w:sz w:val="28"/>
          <w:szCs w:val="28"/>
        </w:rPr>
        <w:t>v pracovní dny v čase mezi 6.00 a 14.</w:t>
      </w:r>
      <w:r w:rsidR="000313EE" w:rsidRPr="000313EE">
        <w:rPr>
          <w:b/>
          <w:sz w:val="28"/>
          <w:szCs w:val="28"/>
        </w:rPr>
        <w:t>00</w:t>
      </w:r>
      <w:r w:rsidR="000313EE">
        <w:rPr>
          <w:b/>
          <w:sz w:val="28"/>
          <w:szCs w:val="28"/>
        </w:rPr>
        <w:t xml:space="preserve"> </w:t>
      </w:r>
      <w:r w:rsidRPr="000313EE">
        <w:rPr>
          <w:b/>
          <w:sz w:val="28"/>
          <w:szCs w:val="28"/>
        </w:rPr>
        <w:t xml:space="preserve">na číslo </w:t>
      </w:r>
      <w:r w:rsidR="007B7D9F">
        <w:rPr>
          <w:b/>
          <w:sz w:val="28"/>
          <w:szCs w:val="28"/>
        </w:rPr>
        <w:t xml:space="preserve">725 520 891 – Jan Brož, Lesy Bzová </w:t>
      </w:r>
      <w:r w:rsidR="00246F1E">
        <w:rPr>
          <w:b/>
          <w:sz w:val="28"/>
          <w:szCs w:val="28"/>
        </w:rPr>
        <w:t xml:space="preserve">spol. s </w:t>
      </w:r>
      <w:r w:rsidR="007B7D9F">
        <w:rPr>
          <w:b/>
          <w:sz w:val="28"/>
          <w:szCs w:val="28"/>
        </w:rPr>
        <w:t>r.o.</w:t>
      </w:r>
      <w:r w:rsidRPr="000313EE">
        <w:rPr>
          <w:b/>
          <w:sz w:val="28"/>
          <w:szCs w:val="28"/>
        </w:rPr>
        <w:t xml:space="preserve"> </w:t>
      </w:r>
    </w:p>
    <w:sectPr w:rsidR="00E13469" w:rsidRPr="00DE64FF" w:rsidSect="002B026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69"/>
    <w:rsid w:val="000313EE"/>
    <w:rsid w:val="00087B98"/>
    <w:rsid w:val="000D4950"/>
    <w:rsid w:val="00106B02"/>
    <w:rsid w:val="0012692D"/>
    <w:rsid w:val="001A0CB0"/>
    <w:rsid w:val="001B7BDD"/>
    <w:rsid w:val="00246F1E"/>
    <w:rsid w:val="00254635"/>
    <w:rsid w:val="002B0262"/>
    <w:rsid w:val="00312A14"/>
    <w:rsid w:val="003738E9"/>
    <w:rsid w:val="003B5DC1"/>
    <w:rsid w:val="003C44C9"/>
    <w:rsid w:val="00423F46"/>
    <w:rsid w:val="00456148"/>
    <w:rsid w:val="00461561"/>
    <w:rsid w:val="00476FAC"/>
    <w:rsid w:val="0065437C"/>
    <w:rsid w:val="00767DF0"/>
    <w:rsid w:val="007B7D9F"/>
    <w:rsid w:val="007F2C94"/>
    <w:rsid w:val="00813D10"/>
    <w:rsid w:val="00824563"/>
    <w:rsid w:val="00834B29"/>
    <w:rsid w:val="009628FE"/>
    <w:rsid w:val="00974B33"/>
    <w:rsid w:val="009A0BB7"/>
    <w:rsid w:val="009B33DA"/>
    <w:rsid w:val="00A86C38"/>
    <w:rsid w:val="00AA5EC2"/>
    <w:rsid w:val="00B432AC"/>
    <w:rsid w:val="00B908AB"/>
    <w:rsid w:val="00C01311"/>
    <w:rsid w:val="00D873CF"/>
    <w:rsid w:val="00DE64FF"/>
    <w:rsid w:val="00DF24A6"/>
    <w:rsid w:val="00E13469"/>
    <w:rsid w:val="00E61459"/>
    <w:rsid w:val="00E87000"/>
    <w:rsid w:val="00FC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C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A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A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4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DA206-4223-4EA4-B041-DB7DCA63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</dc:creator>
  <cp:lastModifiedBy>Uživatel</cp:lastModifiedBy>
  <cp:revision>2</cp:revision>
  <cp:lastPrinted>2019-08-19T12:01:00Z</cp:lastPrinted>
  <dcterms:created xsi:type="dcterms:W3CDTF">2019-08-19T12:06:00Z</dcterms:created>
  <dcterms:modified xsi:type="dcterms:W3CDTF">2019-08-19T12:06:00Z</dcterms:modified>
</cp:coreProperties>
</file>