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4976" w14:textId="5EB77CA0" w:rsidR="00507530" w:rsidRDefault="00507530" w:rsidP="005075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Závěrečný účet</w:t>
      </w:r>
      <w:r w:rsidRPr="00E93479">
        <w:rPr>
          <w:b/>
          <w:bCs/>
          <w:sz w:val="28"/>
          <w:szCs w:val="28"/>
        </w:rPr>
        <w:t xml:space="preserve"> Dobrovolného svazku obcí založeného za účelem financování</w:t>
      </w:r>
      <w:r>
        <w:rPr>
          <w:b/>
          <w:bCs/>
          <w:sz w:val="28"/>
          <w:szCs w:val="28"/>
        </w:rPr>
        <w:t xml:space="preserve"> </w:t>
      </w:r>
      <w:r w:rsidRPr="00E93479">
        <w:rPr>
          <w:b/>
          <w:bCs/>
          <w:sz w:val="28"/>
          <w:szCs w:val="28"/>
        </w:rPr>
        <w:t>dopravní obslužnosti na území regionu Hořovicka za rok 202</w:t>
      </w:r>
      <w:r w:rsidR="00791EA8">
        <w:rPr>
          <w:b/>
          <w:bCs/>
          <w:sz w:val="28"/>
          <w:szCs w:val="28"/>
        </w:rPr>
        <w:t>5</w:t>
      </w:r>
    </w:p>
    <w:p w14:paraId="304CAA5F" w14:textId="0830C5FF" w:rsidR="00507530" w:rsidRDefault="00507530" w:rsidP="00507530">
      <w:pPr>
        <w:jc w:val="center"/>
      </w:pPr>
      <w:r>
        <w:rPr>
          <w:b/>
          <w:bCs/>
          <w:sz w:val="28"/>
          <w:szCs w:val="28"/>
        </w:rPr>
        <w:t>(Návrh k projednání)</w:t>
      </w:r>
    </w:p>
    <w:p w14:paraId="6FD27DDC" w14:textId="61B283E4" w:rsidR="00507530" w:rsidRPr="00604A8D" w:rsidRDefault="00507530" w:rsidP="00507530">
      <w:pPr>
        <w:jc w:val="both"/>
      </w:pPr>
      <w:r w:rsidRPr="00507530">
        <w:t xml:space="preserve">Připomínky k tomuto návrhu mohou občané </w:t>
      </w:r>
      <w:r>
        <w:t>členských obcí</w:t>
      </w:r>
      <w:r w:rsidRPr="00507530">
        <w:t xml:space="preserve"> uplatnit písemně podle § 17 odst. 6 zákona č. 250/2000 Sb. o rozpočtových pravidlech územních rozpočtů, ve znění </w:t>
      </w:r>
      <w:r w:rsidRPr="00604A8D">
        <w:t xml:space="preserve">pozdějších předpisů, a to ve </w:t>
      </w:r>
      <w:r w:rsidRPr="004642CC">
        <w:t xml:space="preserve">lhůtě do </w:t>
      </w:r>
      <w:r w:rsidR="004642CC" w:rsidRPr="004642CC">
        <w:t>0</w:t>
      </w:r>
      <w:r w:rsidR="009B5C10">
        <w:t>5</w:t>
      </w:r>
      <w:r w:rsidRPr="004642CC">
        <w:t>.0</w:t>
      </w:r>
      <w:r w:rsidR="004642CC" w:rsidRPr="004642CC">
        <w:t>6</w:t>
      </w:r>
      <w:r w:rsidRPr="004642CC">
        <w:t>.202</w:t>
      </w:r>
      <w:r w:rsidR="009B5C10">
        <w:t>6</w:t>
      </w:r>
      <w:r w:rsidRPr="004642CC">
        <w:t xml:space="preserve">, nebo ústně při jeho projednávání na zasedání Valné hromady dne </w:t>
      </w:r>
      <w:r w:rsidR="004642CC" w:rsidRPr="004642CC">
        <w:t>0</w:t>
      </w:r>
      <w:r w:rsidR="009B5C10">
        <w:t>9</w:t>
      </w:r>
      <w:r w:rsidRPr="004642CC">
        <w:t>.0</w:t>
      </w:r>
      <w:r w:rsidR="004642CC" w:rsidRPr="004642CC">
        <w:t>6</w:t>
      </w:r>
      <w:r w:rsidRPr="004642CC">
        <w:t>.202</w:t>
      </w:r>
      <w:r w:rsidR="009B5C10">
        <w:t>6</w:t>
      </w:r>
      <w:r w:rsidR="004642CC">
        <w:t>.</w:t>
      </w:r>
    </w:p>
    <w:p w14:paraId="415E69F3" w14:textId="77777777" w:rsidR="00507530" w:rsidRDefault="00507530" w:rsidP="00373929">
      <w:pPr>
        <w:jc w:val="both"/>
      </w:pPr>
      <w:r w:rsidRPr="00AA2082">
        <w:rPr>
          <w:b/>
          <w:bCs/>
        </w:rPr>
        <w:t>Plnění příjmů a výdajů</w:t>
      </w:r>
    </w:p>
    <w:p w14:paraId="05D222D7" w14:textId="6CE1F997" w:rsidR="00E93479" w:rsidRDefault="00E93479" w:rsidP="00373929">
      <w:pPr>
        <w:jc w:val="both"/>
      </w:pPr>
      <w:r>
        <w:t xml:space="preserve">Rozpočet </w:t>
      </w:r>
      <w:r w:rsidR="00373929">
        <w:t>DSO</w:t>
      </w:r>
      <w:r>
        <w:t xml:space="preserve"> na rok 202</w:t>
      </w:r>
      <w:r w:rsidR="009E0B85">
        <w:t>5</w:t>
      </w:r>
      <w:r>
        <w:t xml:space="preserve"> byl</w:t>
      </w:r>
      <w:r w:rsidR="00373929">
        <w:t xml:space="preserve"> </w:t>
      </w:r>
      <w:r>
        <w:t xml:space="preserve">schválen na jednání Valné hromady, dne </w:t>
      </w:r>
      <w:r w:rsidR="009E0B85">
        <w:t>03</w:t>
      </w:r>
      <w:r>
        <w:t>.</w:t>
      </w:r>
      <w:r w:rsidR="00373929">
        <w:t>1</w:t>
      </w:r>
      <w:r w:rsidR="00536022">
        <w:t>2</w:t>
      </w:r>
      <w:r>
        <w:t>.</w:t>
      </w:r>
      <w:r w:rsidR="00373929">
        <w:t>202</w:t>
      </w:r>
      <w:r w:rsidR="009E0B85">
        <w:t>4</w:t>
      </w:r>
      <w:r>
        <w:t xml:space="preserve"> v </w:t>
      </w:r>
      <w:r w:rsidR="00373929">
        <w:t>Hořovicích</w:t>
      </w:r>
      <w:r>
        <w:t>, a byl sestaven</w:t>
      </w:r>
      <w:r w:rsidR="00AA2082">
        <w:t xml:space="preserve"> v paragrafovém znění</w:t>
      </w:r>
      <w:r>
        <w:t xml:space="preserve"> jako</w:t>
      </w:r>
      <w:r w:rsidR="00373929">
        <w:t xml:space="preserve"> </w:t>
      </w:r>
      <w:r w:rsidR="00536022">
        <w:t>schodkový, kdy schodek rozpočtu byl kryt zůstatkem finančních prostředků minulých let</w:t>
      </w:r>
      <w:r>
        <w:t>.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984"/>
        <w:gridCol w:w="2127"/>
      </w:tblGrid>
      <w:tr w:rsidR="00F80B16" w:rsidRPr="00F80B16" w14:paraId="7D93DEB6" w14:textId="77777777" w:rsidTr="00F80B16">
        <w:trPr>
          <w:trHeight w:val="315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3D9F66" w14:textId="77777777" w:rsidR="00F80B16" w:rsidRPr="00F80B16" w:rsidRDefault="00F80B16" w:rsidP="005360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80B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Příjmy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18D989" w14:textId="77777777" w:rsidR="00F80B16" w:rsidRPr="00F80B16" w:rsidRDefault="00F80B16" w:rsidP="00F80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80B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Schválený rozpočet v  Kč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E0934" w14:textId="56B2B707" w:rsidR="00F80B16" w:rsidRPr="00F80B16" w:rsidRDefault="00F80B16" w:rsidP="00F80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80B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Plnění rozpočtu 202</w:t>
            </w:r>
            <w:r w:rsidR="009E0B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  <w:r w:rsidRPr="00F80B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v  Kč</w:t>
            </w:r>
          </w:p>
        </w:tc>
      </w:tr>
      <w:tr w:rsidR="00975919" w:rsidRPr="00F80B16" w14:paraId="65EB1C03" w14:textId="77777777" w:rsidTr="00536022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EF9E" w14:textId="4783B846" w:rsidR="00975919" w:rsidRPr="00F80B16" w:rsidRDefault="00975919" w:rsidP="00975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80B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§0000 Dotace obcí na dopravu rok 202</w:t>
            </w:r>
            <w:r w:rsidR="00791EA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C51D8" w14:textId="4EEF1057" w:rsidR="00975919" w:rsidRPr="00F80B16" w:rsidRDefault="00975919" w:rsidP="009759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4 272 000,00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FCB651" w14:textId="6D314CF8" w:rsidR="00975919" w:rsidRPr="00F80B16" w:rsidRDefault="002F01EA" w:rsidP="009759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F01E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4 272 000,00</w:t>
            </w:r>
          </w:p>
        </w:tc>
      </w:tr>
      <w:tr w:rsidR="00975919" w:rsidRPr="00F80B16" w14:paraId="1A0656E8" w14:textId="77777777" w:rsidTr="00052730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9016" w14:textId="5EE04C7E" w:rsidR="00975919" w:rsidRPr="00F80B16" w:rsidRDefault="00975919" w:rsidP="00975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80B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§6310 Finanční operace - úroky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4C2B" w14:textId="22946852" w:rsidR="00975919" w:rsidRPr="00F80B16" w:rsidRDefault="00975919" w:rsidP="009759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  <w:r w:rsidRPr="00F80B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1905F5" w14:textId="5F3FA409" w:rsidR="00975919" w:rsidRPr="00F80B16" w:rsidRDefault="002F01EA" w:rsidP="009759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F01E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255,17</w:t>
            </w:r>
          </w:p>
        </w:tc>
      </w:tr>
      <w:tr w:rsidR="00975919" w:rsidRPr="00F80B16" w14:paraId="102D528F" w14:textId="77777777" w:rsidTr="00052730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40C007" w14:textId="3460CD2C" w:rsidR="00975919" w:rsidRPr="00F80B16" w:rsidRDefault="00975919" w:rsidP="00975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80B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13736E" w14:textId="67E81588" w:rsidR="00975919" w:rsidRPr="00F80B16" w:rsidRDefault="00975919" w:rsidP="009759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4 272 200</w:t>
            </w:r>
            <w:r w:rsidRPr="00F80B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402738" w14:textId="5B7E1B45" w:rsidR="00975919" w:rsidRPr="00975919" w:rsidRDefault="002F01EA" w:rsidP="009759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F01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4 272 255,17</w:t>
            </w:r>
          </w:p>
        </w:tc>
      </w:tr>
      <w:tr w:rsidR="00975919" w:rsidRPr="00F80B16" w14:paraId="6E5B05A1" w14:textId="77777777" w:rsidTr="00052730">
        <w:trPr>
          <w:trHeight w:val="315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5C4E8CE" w14:textId="789FABC8" w:rsidR="00975919" w:rsidRPr="00F80B16" w:rsidRDefault="00975919" w:rsidP="00975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80B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Výdaje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23EACB" w14:textId="079A94A3" w:rsidR="00975919" w:rsidRPr="00F80B16" w:rsidRDefault="00975919" w:rsidP="00975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80B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Schválený rozpočet v  Kč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F36449" w14:textId="67C884FD" w:rsidR="00975919" w:rsidRPr="00F80B16" w:rsidRDefault="00975919" w:rsidP="00975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80B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Plnění rozpočtu 202</w:t>
            </w:r>
            <w:r w:rsidR="007267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  <w:r w:rsidRPr="00F80B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v</w:t>
            </w:r>
            <w:r w:rsidR="007267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 w:rsidRPr="00F80B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975919" w:rsidRPr="00F80B16" w14:paraId="70197C09" w14:textId="77777777" w:rsidTr="0005273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EBC6" w14:textId="57FEFE8D" w:rsidR="00975919" w:rsidRPr="00F80B16" w:rsidRDefault="00975919" w:rsidP="00975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80B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§2292   Dopravní obslužnost veřejnými službami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CF31" w14:textId="53EF610B" w:rsidR="00975919" w:rsidRPr="00F80B16" w:rsidRDefault="00975919" w:rsidP="009759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4 7</w:t>
            </w:r>
            <w:r w:rsidR="002F01E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0 000</w:t>
            </w:r>
            <w:r w:rsidRPr="00F80B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21507C" w14:textId="37874583" w:rsidR="00975919" w:rsidRPr="004C00C7" w:rsidRDefault="002F01EA" w:rsidP="009759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C00C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4 611 395,00</w:t>
            </w:r>
          </w:p>
        </w:tc>
      </w:tr>
      <w:tr w:rsidR="00975919" w:rsidRPr="00F80B16" w14:paraId="01324301" w14:textId="77777777" w:rsidTr="00052730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8610E" w14:textId="3FC9967F" w:rsidR="00975919" w:rsidRPr="00F80B16" w:rsidRDefault="00975919" w:rsidP="00975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80B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§6310    Finanční operace - bankovní poplatky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0C42" w14:textId="6ED36503" w:rsidR="00975919" w:rsidRPr="00F80B16" w:rsidRDefault="00975919" w:rsidP="009759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  <w:r w:rsidRPr="00F80B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  <w:r w:rsidRPr="00F80B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932654" w14:textId="7F054051" w:rsidR="00975919" w:rsidRPr="00F80B16" w:rsidRDefault="002F01EA" w:rsidP="009759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F01E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1 082,00</w:t>
            </w:r>
          </w:p>
        </w:tc>
      </w:tr>
      <w:tr w:rsidR="00975919" w:rsidRPr="00F80B16" w14:paraId="10491C0B" w14:textId="77777777" w:rsidTr="00536022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7D6865" w14:textId="08BB882F" w:rsidR="00975919" w:rsidRPr="00F80B16" w:rsidRDefault="00975919" w:rsidP="00975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80B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1AA043" w14:textId="7D002884" w:rsidR="00975919" w:rsidRPr="00F80B16" w:rsidRDefault="00975919" w:rsidP="009759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4 772 200</w:t>
            </w:r>
            <w:r w:rsidRPr="00F80B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68325AD" w14:textId="009D95D8" w:rsidR="00975919" w:rsidRPr="00975919" w:rsidRDefault="002F01EA" w:rsidP="009759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bookmarkStart w:id="0" w:name="_Hlk229600514"/>
            <w:r w:rsidRPr="002F01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4 612 477,00</w:t>
            </w:r>
            <w:bookmarkEnd w:id="0"/>
          </w:p>
        </w:tc>
      </w:tr>
      <w:tr w:rsidR="00975919" w:rsidRPr="00F80B16" w14:paraId="21AC263A" w14:textId="77777777" w:rsidTr="00AD47DF">
        <w:trPr>
          <w:trHeight w:val="30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C57C54" w14:textId="7753B6E2" w:rsidR="00975919" w:rsidRPr="00F80B16" w:rsidRDefault="00975919" w:rsidP="00975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80B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Financování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3F9468" w14:textId="3773165C" w:rsidR="00975919" w:rsidRPr="00F80B16" w:rsidRDefault="00975919" w:rsidP="009759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80B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Schválený rozpočet v  Kč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2D3738" w14:textId="09028052" w:rsidR="00975919" w:rsidRPr="00F80B16" w:rsidRDefault="00975919" w:rsidP="009759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80B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Plnění rozpočtu 202</w:t>
            </w:r>
            <w:r w:rsidR="007267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  <w:r w:rsidRPr="00F80B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v  Kč</w:t>
            </w:r>
          </w:p>
        </w:tc>
      </w:tr>
      <w:tr w:rsidR="00975919" w:rsidRPr="00F80B16" w14:paraId="015C0EB8" w14:textId="77777777" w:rsidTr="00AD47DF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435277" w14:textId="0021EE94" w:rsidR="00975919" w:rsidRPr="00F80B16" w:rsidRDefault="00975919" w:rsidP="00975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80B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§0000 Změna stavu krátkodobých prostředků na bankovních účtech (pol. 8115)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BF7F71" w14:textId="4185DD74" w:rsidR="00975919" w:rsidRPr="00F80B16" w:rsidRDefault="00975919" w:rsidP="009759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500 000,00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88CE38" w14:textId="12B32B99" w:rsidR="00975919" w:rsidRPr="00975919" w:rsidRDefault="007267C4" w:rsidP="009759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bookmarkStart w:id="1" w:name="_Hlk229600703"/>
            <w:r w:rsidRPr="007267C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340 221,83</w:t>
            </w:r>
            <w:bookmarkEnd w:id="1"/>
          </w:p>
        </w:tc>
      </w:tr>
      <w:tr w:rsidR="00975919" w:rsidRPr="00F80B16" w14:paraId="6BDA1458" w14:textId="77777777" w:rsidTr="00975919">
        <w:trPr>
          <w:trHeight w:val="315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AD4A30" w14:textId="22A8A32A" w:rsidR="00975919" w:rsidRPr="00F80B16" w:rsidRDefault="00975919" w:rsidP="00975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80B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03E6C2" w14:textId="386AFDBE" w:rsidR="00975919" w:rsidRPr="00F80B16" w:rsidRDefault="00975919" w:rsidP="009759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500 000,00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B8852E" w14:textId="1E6E6934" w:rsidR="00975919" w:rsidRPr="00975919" w:rsidRDefault="007267C4" w:rsidP="009759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267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340 221,83</w:t>
            </w:r>
          </w:p>
        </w:tc>
      </w:tr>
    </w:tbl>
    <w:p w14:paraId="7759A734" w14:textId="77777777" w:rsidR="00F80B16" w:rsidRDefault="00F80B16" w:rsidP="00373929">
      <w:pPr>
        <w:jc w:val="both"/>
      </w:pPr>
    </w:p>
    <w:p w14:paraId="1AC84DB6" w14:textId="30B04001" w:rsidR="00E93479" w:rsidRDefault="0044002C" w:rsidP="00373929">
      <w:pPr>
        <w:jc w:val="both"/>
      </w:pPr>
      <w:r>
        <w:t xml:space="preserve">Skutečné plnění rozpočtu v příjmové části činilo </w:t>
      </w:r>
      <w:r w:rsidR="000F595C" w:rsidRPr="000F595C">
        <w:t>4 272 255,17</w:t>
      </w:r>
      <w:r w:rsidR="000F595C">
        <w:t xml:space="preserve"> </w:t>
      </w:r>
      <w:r>
        <w:t>Kč</w:t>
      </w:r>
      <w:r w:rsidR="00975919">
        <w:t xml:space="preserve">. Oproti plánovému rozpočtu byly více </w:t>
      </w:r>
      <w:r w:rsidR="009D12C3">
        <w:t xml:space="preserve">naplněny příjmy plynoucí z úroků, jejichž výši není možné s jistotou predikovat. Výše jednotlivých členských příspěvků od obcí je uvedena přílohou závěrečného účtu. </w:t>
      </w:r>
      <w:r w:rsidR="00E93479">
        <w:t>Skutečné plnění rozpočtu ve výdajové</w:t>
      </w:r>
      <w:r w:rsidR="003A17A4">
        <w:t xml:space="preserve"> </w:t>
      </w:r>
      <w:r w:rsidR="00E93479">
        <w:t xml:space="preserve">části činilo </w:t>
      </w:r>
      <w:r w:rsidR="000F595C" w:rsidRPr="000F595C">
        <w:t>4 612 477,00</w:t>
      </w:r>
      <w:r w:rsidR="000F595C">
        <w:t xml:space="preserve"> </w:t>
      </w:r>
      <w:r w:rsidR="00E93479">
        <w:t xml:space="preserve">Kč, což je </w:t>
      </w:r>
      <w:r w:rsidR="000F595C">
        <w:t>96,65</w:t>
      </w:r>
      <w:r w:rsidR="00E93479">
        <w:t xml:space="preserve"> %</w:t>
      </w:r>
      <w:r w:rsidR="003A17A4">
        <w:t xml:space="preserve"> schváleného rozpočtu</w:t>
      </w:r>
      <w:r w:rsidR="00E93479">
        <w:t xml:space="preserve">. </w:t>
      </w:r>
      <w:r w:rsidR="009D12C3">
        <w:t xml:space="preserve">Rozdíl mezi příjmy a výdaji činil </w:t>
      </w:r>
      <w:r w:rsidR="000F595C" w:rsidRPr="000F595C">
        <w:t>340 221,83</w:t>
      </w:r>
      <w:r w:rsidR="000F595C">
        <w:t xml:space="preserve"> </w:t>
      </w:r>
      <w:r w:rsidR="009D12C3">
        <w:t xml:space="preserve">Kč, </w:t>
      </w:r>
      <w:r w:rsidR="000F595C">
        <w:t>tento schodek byl kryt zůstatkem</w:t>
      </w:r>
      <w:r w:rsidR="00604A8D">
        <w:t xml:space="preserve"> finančních prostředků na</w:t>
      </w:r>
      <w:r w:rsidR="009D12C3">
        <w:t xml:space="preserve"> bankovn</w:t>
      </w:r>
      <w:r w:rsidR="00604A8D">
        <w:t>ím</w:t>
      </w:r>
      <w:r w:rsidR="009D12C3">
        <w:t xml:space="preserve"> účtu DSO.</w:t>
      </w:r>
    </w:p>
    <w:p w14:paraId="45900AF0" w14:textId="08E5C276" w:rsidR="0044002C" w:rsidRPr="009D12C3" w:rsidRDefault="009D12C3" w:rsidP="00373929">
      <w:pPr>
        <w:jc w:val="both"/>
        <w:rPr>
          <w:b/>
          <w:bCs/>
        </w:rPr>
      </w:pPr>
      <w:r w:rsidRPr="009D12C3">
        <w:rPr>
          <w:b/>
          <w:bCs/>
        </w:rPr>
        <w:t>Hospodaření DSO a nakládání s majetkem</w:t>
      </w:r>
    </w:p>
    <w:p w14:paraId="4403BBDE" w14:textId="2EBD1AD3" w:rsidR="00E93479" w:rsidRDefault="009D12C3" w:rsidP="009D12C3">
      <w:pPr>
        <w:jc w:val="both"/>
      </w:pPr>
      <w:r>
        <w:t>Výsledek hospodaření DSO za rok 202</w:t>
      </w:r>
      <w:r w:rsidR="002E6C0A">
        <w:t>5</w:t>
      </w:r>
      <w:r>
        <w:t xml:space="preserve"> činil </w:t>
      </w:r>
      <w:r w:rsidR="00914FBC">
        <w:t>ztrátu</w:t>
      </w:r>
      <w:r w:rsidR="00C9238E">
        <w:t xml:space="preserve"> ve výši </w:t>
      </w:r>
      <w:r w:rsidR="00914FBC" w:rsidRPr="00914FB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-340 221,83</w:t>
      </w:r>
      <w:r w:rsidR="00914FB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>
        <w:t xml:space="preserve">Kč. </w:t>
      </w:r>
    </w:p>
    <w:p w14:paraId="0073C489" w14:textId="4EA01D3F" w:rsidR="00E93479" w:rsidRDefault="009D12C3" w:rsidP="00373929">
      <w:pPr>
        <w:jc w:val="both"/>
      </w:pPr>
      <w:r>
        <w:t>DSO</w:t>
      </w:r>
      <w:r w:rsidR="00E93479">
        <w:t xml:space="preserve"> v roce 202</w:t>
      </w:r>
      <w:r w:rsidR="00C61B65">
        <w:t>5</w:t>
      </w:r>
      <w:r w:rsidR="00E93479">
        <w:t xml:space="preserve"> nepořizoval</w:t>
      </w:r>
      <w:r w:rsidR="00C9238E">
        <w:t xml:space="preserve"> </w:t>
      </w:r>
      <w:r w:rsidR="00E93479">
        <w:t>ani nevyřazoval žádný majetek.</w:t>
      </w:r>
    </w:p>
    <w:p w14:paraId="744763B4" w14:textId="6DFEC026" w:rsidR="00E93479" w:rsidRDefault="00E93479" w:rsidP="00373929">
      <w:pPr>
        <w:jc w:val="both"/>
      </w:pPr>
      <w:r>
        <w:t>Zůstatek na bankovní</w:t>
      </w:r>
      <w:r w:rsidR="00C9238E">
        <w:t>m účtu vedeném u České spořitelny, a.s.</w:t>
      </w:r>
      <w:r>
        <w:t xml:space="preserve"> k 31.12.202</w:t>
      </w:r>
      <w:r w:rsidR="00C61B65">
        <w:t>5</w:t>
      </w:r>
      <w:r w:rsidR="00C9238E">
        <w:t xml:space="preserve"> činil </w:t>
      </w:r>
      <w:r w:rsidR="00C61B65" w:rsidRPr="00C61B65">
        <w:t>1 826 513,25</w:t>
      </w:r>
      <w:r w:rsidR="00C61B65">
        <w:t xml:space="preserve"> </w:t>
      </w:r>
      <w:r w:rsidR="00C9238E">
        <w:t>Kč.</w:t>
      </w:r>
    </w:p>
    <w:p w14:paraId="1BAD9E27" w14:textId="77777777" w:rsidR="00E93479" w:rsidRPr="00C9238E" w:rsidRDefault="00E93479" w:rsidP="00373929">
      <w:pPr>
        <w:jc w:val="both"/>
        <w:rPr>
          <w:b/>
          <w:bCs/>
        </w:rPr>
      </w:pPr>
      <w:r w:rsidRPr="00C9238E">
        <w:rPr>
          <w:b/>
          <w:bCs/>
        </w:rPr>
        <w:t>Vyúčtování finančních vztahů ke státnímu rozpočtu a rozpočtu krajů</w:t>
      </w:r>
    </w:p>
    <w:p w14:paraId="7E7DA176" w14:textId="4C8DA542" w:rsidR="00E93479" w:rsidRDefault="00E93479" w:rsidP="003204DB">
      <w:pPr>
        <w:jc w:val="both"/>
      </w:pPr>
      <w:r>
        <w:lastRenderedPageBreak/>
        <w:t>V roce 202</w:t>
      </w:r>
      <w:r w:rsidR="0087070A">
        <w:t>5</w:t>
      </w:r>
      <w:r>
        <w:t xml:space="preserve"> podepsal </w:t>
      </w:r>
      <w:r w:rsidR="00C9238E">
        <w:t>DSO</w:t>
      </w:r>
      <w:r>
        <w:t xml:space="preserve"> dodatek č.</w:t>
      </w:r>
      <w:r w:rsidR="0087070A">
        <w:t>3</w:t>
      </w:r>
      <w:r>
        <w:t xml:space="preserve"> ke smlouvě o</w:t>
      </w:r>
      <w:r w:rsidR="003204DB" w:rsidRPr="003204DB">
        <w:t xml:space="preserve"> zajišťování a financování dopravní obslužnosti</w:t>
      </w:r>
      <w:r>
        <w:t xml:space="preserve"> se Středočeským krajem.</w:t>
      </w:r>
    </w:p>
    <w:p w14:paraId="3150D011" w14:textId="7B27DF9D" w:rsidR="00E93479" w:rsidRDefault="00E93479" w:rsidP="00847098">
      <w:pPr>
        <w:jc w:val="both"/>
      </w:pPr>
      <w:r w:rsidRPr="00847098">
        <w:rPr>
          <w:b/>
          <w:bCs/>
        </w:rPr>
        <w:t>Zpráva o výsledku přezkoumání hospodaření</w:t>
      </w:r>
      <w:r>
        <w:t xml:space="preserve"> </w:t>
      </w:r>
    </w:p>
    <w:p w14:paraId="51EAA611" w14:textId="24F849F0" w:rsidR="00E93479" w:rsidRDefault="00E93479" w:rsidP="00373929">
      <w:pPr>
        <w:jc w:val="both"/>
      </w:pPr>
      <w:r>
        <w:t>Na základě zákona č. 420/2004Sb., o přezkoumávání hospodaření územních</w:t>
      </w:r>
      <w:r w:rsidR="00847098">
        <w:t xml:space="preserve"> </w:t>
      </w:r>
      <w:r>
        <w:t>samosprávných celků a Dobrovolných svazků obcí přezkoumal Krajský úřad</w:t>
      </w:r>
      <w:r w:rsidR="00847098">
        <w:t xml:space="preserve"> </w:t>
      </w:r>
      <w:r>
        <w:t xml:space="preserve">Středočeského kraje, odbor finanční kontroly ve </w:t>
      </w:r>
      <w:r w:rsidRPr="00D63943">
        <w:t>dnech</w:t>
      </w:r>
      <w:r w:rsidR="00847098" w:rsidRPr="00D63943">
        <w:t xml:space="preserve"> 2</w:t>
      </w:r>
      <w:r w:rsidR="0087070A">
        <w:t>5</w:t>
      </w:r>
      <w:r w:rsidR="00847098" w:rsidRPr="00D63943">
        <w:t>.0</w:t>
      </w:r>
      <w:r w:rsidR="00D63943" w:rsidRPr="00D63943">
        <w:t>8</w:t>
      </w:r>
      <w:r w:rsidR="00847098" w:rsidRPr="00D63943">
        <w:t>.202</w:t>
      </w:r>
      <w:r w:rsidR="0087070A">
        <w:t>5</w:t>
      </w:r>
      <w:r w:rsidR="00847098" w:rsidRPr="00D63943">
        <w:t xml:space="preserve"> a</w:t>
      </w:r>
      <w:r w:rsidRPr="00D63943">
        <w:t xml:space="preserve"> </w:t>
      </w:r>
      <w:r w:rsidR="00847098" w:rsidRPr="00D63943">
        <w:t>2</w:t>
      </w:r>
      <w:r w:rsidR="0087070A">
        <w:t>6</w:t>
      </w:r>
      <w:r w:rsidR="00847098" w:rsidRPr="00D63943">
        <w:t>.03.202</w:t>
      </w:r>
      <w:r w:rsidR="0087070A">
        <w:t>6</w:t>
      </w:r>
      <w:r w:rsidR="00847098" w:rsidRPr="00D63943">
        <w:t xml:space="preserve"> </w:t>
      </w:r>
      <w:r w:rsidRPr="00D63943">
        <w:t xml:space="preserve">hospodaření </w:t>
      </w:r>
      <w:r w:rsidR="00847098">
        <w:t>DSO</w:t>
      </w:r>
      <w:r>
        <w:t xml:space="preserve">. </w:t>
      </w:r>
      <w:r w:rsidR="00847098">
        <w:t xml:space="preserve">Při konečném přezkoumání hospodaření územního celku </w:t>
      </w:r>
      <w:r>
        <w:t>nebyly zjištěny</w:t>
      </w:r>
      <w:r w:rsidR="00847098">
        <w:t xml:space="preserve"> </w:t>
      </w:r>
      <w:r>
        <w:t>chyby a nedostatky.</w:t>
      </w:r>
    </w:p>
    <w:p w14:paraId="65DE0132" w14:textId="667A8E2A" w:rsidR="00E93479" w:rsidRDefault="00847098" w:rsidP="00373929">
      <w:pPr>
        <w:jc w:val="both"/>
      </w:pPr>
      <w:r>
        <w:t>Přehled přijatých příspěvků od členských obcí</w:t>
      </w:r>
      <w:r w:rsidR="00E93479">
        <w:t>, zpráva o výsledku</w:t>
      </w:r>
      <w:r>
        <w:t xml:space="preserve"> </w:t>
      </w:r>
      <w:r w:rsidR="00E93479">
        <w:t>přezkoumání hospodaření svazku, a o dalších finančních operací, výkaz FIN 2-12 o plnění</w:t>
      </w:r>
      <w:r>
        <w:t xml:space="preserve"> </w:t>
      </w:r>
      <w:r w:rsidR="00E93479">
        <w:t>rozpočtu,</w:t>
      </w:r>
      <w:r>
        <w:t xml:space="preserve"> rozvaha, </w:t>
      </w:r>
      <w:r w:rsidR="00E93479">
        <w:t>výkaz zisku a ztrát</w:t>
      </w:r>
      <w:r>
        <w:t xml:space="preserve"> a příloha</w:t>
      </w:r>
      <w:r w:rsidR="00E93479">
        <w:t xml:space="preserve"> za rok 202</w:t>
      </w:r>
      <w:r w:rsidR="0087070A">
        <w:t xml:space="preserve">5 </w:t>
      </w:r>
      <w:r w:rsidR="00E93479">
        <w:t>jsou nedílnou přílohou návrhu závěrečného účtu a jsou dále uloženy</w:t>
      </w:r>
      <w:r>
        <w:t xml:space="preserve"> </w:t>
      </w:r>
      <w:r w:rsidRPr="00847098">
        <w:t>k nahlédnutí v kanceláři č. dveří 216 u paní Bc. Anny Šimkové</w:t>
      </w:r>
      <w:r>
        <w:t>.</w:t>
      </w:r>
    </w:p>
    <w:p w14:paraId="6B2107B8" w14:textId="3248171E" w:rsidR="00847098" w:rsidRDefault="00E93479" w:rsidP="00373929">
      <w:pPr>
        <w:jc w:val="both"/>
      </w:pPr>
      <w:r>
        <w:t>Návrh závěrečného účtu se předkládá Valné hromadě k projednání a přijetí navrženého</w:t>
      </w:r>
      <w:r w:rsidR="00847098">
        <w:t xml:space="preserve"> </w:t>
      </w:r>
      <w:r>
        <w:t>usnesení.</w:t>
      </w:r>
    </w:p>
    <w:p w14:paraId="773827A1" w14:textId="2ECE5A82" w:rsidR="00E93479" w:rsidRDefault="00E93479" w:rsidP="00373929">
      <w:pPr>
        <w:jc w:val="both"/>
      </w:pPr>
      <w:r>
        <w:t>Na základě této zprávy se doporučuje vyslovit závěr s hospodařením za rok 202</w:t>
      </w:r>
      <w:r w:rsidR="0087070A">
        <w:t>5</w:t>
      </w:r>
      <w:r w:rsidR="00847098">
        <w:t xml:space="preserve"> </w:t>
      </w:r>
      <w:r>
        <w:t>v souladu s ustanovením §17 odst. 7 písmeno a) zákona 250/2000 Sb. V platném znění,</w:t>
      </w:r>
      <w:r w:rsidR="00847098">
        <w:t xml:space="preserve"> </w:t>
      </w:r>
      <w:r>
        <w:t>tj. souhlas s celoročním hospodařením bez výhrad.</w:t>
      </w:r>
    </w:p>
    <w:p w14:paraId="0FDE41AB" w14:textId="77777777" w:rsidR="00E93479" w:rsidRDefault="00E93479" w:rsidP="00373929">
      <w:pPr>
        <w:jc w:val="both"/>
      </w:pPr>
    </w:p>
    <w:p w14:paraId="7B74A29C" w14:textId="3C3672C8" w:rsidR="00E93479" w:rsidRDefault="00E93479" w:rsidP="00373929">
      <w:pPr>
        <w:jc w:val="both"/>
      </w:pPr>
      <w:r>
        <w:t xml:space="preserve">Zpracovala: Bc. Anna Šimková </w:t>
      </w:r>
      <w:r>
        <w:tab/>
      </w:r>
      <w:r>
        <w:tab/>
      </w:r>
      <w:r>
        <w:tab/>
      </w:r>
      <w:r>
        <w:tab/>
      </w:r>
      <w:r>
        <w:tab/>
        <w:t xml:space="preserve">Ing. Eschnerová Věra </w:t>
      </w:r>
    </w:p>
    <w:p w14:paraId="59EF79D4" w14:textId="27D1F1D0" w:rsidR="00E93479" w:rsidRDefault="00E93479" w:rsidP="00373929">
      <w:pPr>
        <w:jc w:val="both"/>
      </w:pPr>
      <w:r>
        <w:t>pověřená vedením účetnictví DSO</w:t>
      </w:r>
      <w:r>
        <w:tab/>
      </w:r>
      <w:r>
        <w:tab/>
      </w:r>
      <w:r>
        <w:tab/>
      </w:r>
      <w:r>
        <w:tab/>
        <w:t xml:space="preserve">        ředitelka DSO</w:t>
      </w:r>
    </w:p>
    <w:p w14:paraId="7C8319F4" w14:textId="77777777" w:rsidR="00F76BD3" w:rsidRDefault="00F76BD3" w:rsidP="00373929">
      <w:pPr>
        <w:jc w:val="both"/>
      </w:pPr>
    </w:p>
    <w:p w14:paraId="0C876EE9" w14:textId="77777777" w:rsidR="00F76BD3" w:rsidRDefault="00F76BD3" w:rsidP="00373929">
      <w:pPr>
        <w:jc w:val="both"/>
      </w:pPr>
    </w:p>
    <w:p w14:paraId="5321A8AF" w14:textId="42B68E0D" w:rsidR="00E93479" w:rsidRDefault="00E93479" w:rsidP="00373929">
      <w:pPr>
        <w:jc w:val="both"/>
      </w:pPr>
      <w:r>
        <w:t>Přílohy</w:t>
      </w:r>
    </w:p>
    <w:p w14:paraId="10510936" w14:textId="0FDB20BB" w:rsidR="00847098" w:rsidRDefault="00847098" w:rsidP="00847098">
      <w:pPr>
        <w:pStyle w:val="Odstavecseseznamem"/>
        <w:numPr>
          <w:ilvl w:val="0"/>
          <w:numId w:val="1"/>
        </w:numPr>
        <w:jc w:val="both"/>
      </w:pPr>
      <w:r>
        <w:t xml:space="preserve">Přehled přijatých příspěvků od členských obcí </w:t>
      </w:r>
    </w:p>
    <w:p w14:paraId="4D512647" w14:textId="012DA57D" w:rsidR="00E93479" w:rsidRDefault="00E93479" w:rsidP="00847098">
      <w:pPr>
        <w:pStyle w:val="Odstavecseseznamem"/>
        <w:numPr>
          <w:ilvl w:val="0"/>
          <w:numId w:val="1"/>
        </w:numPr>
        <w:jc w:val="both"/>
      </w:pPr>
      <w:r>
        <w:t>Zpráva o výsledku přezkoumání hospodaření za rok 202</w:t>
      </w:r>
      <w:r w:rsidR="0087070A">
        <w:t>5</w:t>
      </w:r>
    </w:p>
    <w:p w14:paraId="6406A5F6" w14:textId="5BB4CC34" w:rsidR="00507530" w:rsidRDefault="00E93479" w:rsidP="00373929">
      <w:pPr>
        <w:pStyle w:val="Odstavecseseznamem"/>
        <w:numPr>
          <w:ilvl w:val="0"/>
          <w:numId w:val="1"/>
        </w:numPr>
        <w:jc w:val="both"/>
      </w:pPr>
      <w:r>
        <w:t>Výkaz FIN</w:t>
      </w:r>
      <w:r w:rsidR="00D35628">
        <w:t xml:space="preserve"> </w:t>
      </w:r>
      <w:r>
        <w:t>2-1</w:t>
      </w:r>
      <w:r w:rsidR="00847098">
        <w:t xml:space="preserve">2 </w:t>
      </w:r>
      <w:r w:rsidR="00D35628">
        <w:t xml:space="preserve">M </w:t>
      </w:r>
      <w:r w:rsidR="00847098">
        <w:t>k 31.12.202</w:t>
      </w:r>
      <w:r w:rsidR="0087070A">
        <w:t>5</w:t>
      </w:r>
    </w:p>
    <w:p w14:paraId="013C0E20" w14:textId="77777777" w:rsidR="00507530" w:rsidRDefault="00E93479" w:rsidP="00373929">
      <w:pPr>
        <w:pStyle w:val="Odstavecseseznamem"/>
        <w:numPr>
          <w:ilvl w:val="0"/>
          <w:numId w:val="1"/>
        </w:numPr>
        <w:jc w:val="both"/>
      </w:pPr>
      <w:r>
        <w:t>Rozvah</w:t>
      </w:r>
      <w:r w:rsidR="00507530">
        <w:t>a</w:t>
      </w:r>
    </w:p>
    <w:p w14:paraId="0D4A3F45" w14:textId="7251A145" w:rsidR="00507530" w:rsidRDefault="00E93479" w:rsidP="00373929">
      <w:pPr>
        <w:pStyle w:val="Odstavecseseznamem"/>
        <w:numPr>
          <w:ilvl w:val="0"/>
          <w:numId w:val="1"/>
        </w:numPr>
        <w:jc w:val="both"/>
      </w:pPr>
      <w:r>
        <w:t xml:space="preserve">Příloha </w:t>
      </w:r>
    </w:p>
    <w:p w14:paraId="34ED52BE" w14:textId="065BDD6C" w:rsidR="00E93479" w:rsidRDefault="00E93479" w:rsidP="00373929">
      <w:pPr>
        <w:pStyle w:val="Odstavecseseznamem"/>
        <w:numPr>
          <w:ilvl w:val="0"/>
          <w:numId w:val="1"/>
        </w:numPr>
        <w:jc w:val="both"/>
      </w:pPr>
      <w:r>
        <w:t>Výkaz zisků a ztrát</w:t>
      </w:r>
    </w:p>
    <w:p w14:paraId="7BEBFABE" w14:textId="77777777" w:rsidR="009C0537" w:rsidRPr="00ED40BE" w:rsidRDefault="009C0537" w:rsidP="009C0537">
      <w:pPr>
        <w:jc w:val="both"/>
      </w:pPr>
    </w:p>
    <w:p w14:paraId="2C80F329" w14:textId="0C6FD264" w:rsidR="009C0537" w:rsidRPr="00ED40BE" w:rsidRDefault="009C0537" w:rsidP="009C0537">
      <w:pPr>
        <w:jc w:val="both"/>
      </w:pPr>
      <w:r w:rsidRPr="00ED40BE">
        <w:t>Zveřejněno:</w:t>
      </w:r>
      <w:r w:rsidRPr="00ED40BE">
        <w:tab/>
      </w:r>
      <w:r w:rsidR="00AA39D4">
        <w:t>20</w:t>
      </w:r>
      <w:r w:rsidRPr="00ED40BE">
        <w:t>.05.202</w:t>
      </w:r>
      <w:r w:rsidR="00051301">
        <w:t>6</w:t>
      </w:r>
    </w:p>
    <w:p w14:paraId="012A4981" w14:textId="0CA696B0" w:rsidR="009C0537" w:rsidRPr="00ED40BE" w:rsidRDefault="009C0537" w:rsidP="009C0537">
      <w:pPr>
        <w:jc w:val="both"/>
      </w:pPr>
      <w:r w:rsidRPr="00ED40BE">
        <w:t>Sejmuto:</w:t>
      </w:r>
      <w:r w:rsidRPr="00ED40BE">
        <w:tab/>
      </w:r>
    </w:p>
    <w:sectPr w:rsidR="009C0537" w:rsidRPr="00ED40BE" w:rsidSect="0050753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28C8" w14:textId="77777777" w:rsidR="00507530" w:rsidRDefault="00507530" w:rsidP="00507530">
      <w:pPr>
        <w:spacing w:after="0" w:line="240" w:lineRule="auto"/>
      </w:pPr>
      <w:r>
        <w:separator/>
      </w:r>
    </w:p>
  </w:endnote>
  <w:endnote w:type="continuationSeparator" w:id="0">
    <w:p w14:paraId="3BC2FA5E" w14:textId="77777777" w:rsidR="00507530" w:rsidRDefault="00507530" w:rsidP="0050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DFB09" w14:textId="77777777" w:rsidR="00507530" w:rsidRDefault="00507530" w:rsidP="00507530">
      <w:pPr>
        <w:spacing w:after="0" w:line="240" w:lineRule="auto"/>
      </w:pPr>
      <w:r>
        <w:separator/>
      </w:r>
    </w:p>
  </w:footnote>
  <w:footnote w:type="continuationSeparator" w:id="0">
    <w:p w14:paraId="27600E39" w14:textId="77777777" w:rsidR="00507530" w:rsidRDefault="00507530" w:rsidP="0050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922F" w14:textId="77777777" w:rsidR="00507530" w:rsidRPr="00507530" w:rsidRDefault="00507530" w:rsidP="00507530">
    <w:pPr>
      <w:jc w:val="center"/>
      <w:rPr>
        <w:b/>
        <w:sz w:val="24"/>
        <w:szCs w:val="24"/>
      </w:rPr>
    </w:pPr>
    <w:r w:rsidRPr="00507530">
      <w:rPr>
        <w:b/>
        <w:sz w:val="24"/>
        <w:szCs w:val="24"/>
      </w:rPr>
      <w:t>Dobrovolný svazek obcí založený za účelem financování dopravní obslužnosti na území regionu Hořovicka</w:t>
    </w:r>
  </w:p>
  <w:p w14:paraId="1D92F43C" w14:textId="77777777" w:rsidR="00507530" w:rsidRPr="00507530" w:rsidRDefault="00507530" w:rsidP="00507530">
    <w:pPr>
      <w:jc w:val="center"/>
      <w:rPr>
        <w:b/>
        <w:sz w:val="24"/>
        <w:szCs w:val="24"/>
      </w:rPr>
    </w:pPr>
    <w:r w:rsidRPr="00507530">
      <w:rPr>
        <w:b/>
        <w:sz w:val="24"/>
        <w:szCs w:val="24"/>
      </w:rPr>
      <w:t>IČ 47560002</w:t>
    </w:r>
  </w:p>
  <w:p w14:paraId="29B06F80" w14:textId="77777777" w:rsidR="00507530" w:rsidRPr="00507530" w:rsidRDefault="00507530" w:rsidP="00507530">
    <w:pPr>
      <w:pBdr>
        <w:bottom w:val="single" w:sz="6" w:space="1" w:color="auto"/>
      </w:pBdr>
      <w:jc w:val="center"/>
      <w:rPr>
        <w:sz w:val="20"/>
        <w:szCs w:val="20"/>
      </w:rPr>
    </w:pPr>
    <w:r w:rsidRPr="00507530">
      <w:rPr>
        <w:sz w:val="20"/>
        <w:szCs w:val="20"/>
      </w:rPr>
      <w:t>Se sídlem Palackého náměstí 2/2, 268 01 Hořovice</w:t>
    </w:r>
  </w:p>
  <w:p w14:paraId="5BB05C67" w14:textId="77777777" w:rsidR="00507530" w:rsidRDefault="005075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21EAD"/>
    <w:multiLevelType w:val="hybridMultilevel"/>
    <w:tmpl w:val="78EEB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20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79"/>
    <w:rsid w:val="0001594B"/>
    <w:rsid w:val="00051301"/>
    <w:rsid w:val="000F595C"/>
    <w:rsid w:val="0018341F"/>
    <w:rsid w:val="001B1241"/>
    <w:rsid w:val="002B44E8"/>
    <w:rsid w:val="002E6C0A"/>
    <w:rsid w:val="002F01EA"/>
    <w:rsid w:val="003204DB"/>
    <w:rsid w:val="00373929"/>
    <w:rsid w:val="00380992"/>
    <w:rsid w:val="00396A3D"/>
    <w:rsid w:val="003A17A4"/>
    <w:rsid w:val="0044002C"/>
    <w:rsid w:val="00442E4B"/>
    <w:rsid w:val="004642CC"/>
    <w:rsid w:val="00474F87"/>
    <w:rsid w:val="0049236D"/>
    <w:rsid w:val="004C00C7"/>
    <w:rsid w:val="004D1776"/>
    <w:rsid w:val="00507530"/>
    <w:rsid w:val="00536022"/>
    <w:rsid w:val="005D2287"/>
    <w:rsid w:val="00604A8D"/>
    <w:rsid w:val="006C56E8"/>
    <w:rsid w:val="006E2963"/>
    <w:rsid w:val="007267C4"/>
    <w:rsid w:val="00791EA8"/>
    <w:rsid w:val="007C10A9"/>
    <w:rsid w:val="007D2341"/>
    <w:rsid w:val="00847098"/>
    <w:rsid w:val="0087070A"/>
    <w:rsid w:val="00914FBC"/>
    <w:rsid w:val="00975919"/>
    <w:rsid w:val="009B5C10"/>
    <w:rsid w:val="009C0537"/>
    <w:rsid w:val="009D12C3"/>
    <w:rsid w:val="009E0B85"/>
    <w:rsid w:val="00AA2082"/>
    <w:rsid w:val="00AA39D4"/>
    <w:rsid w:val="00AE2EE4"/>
    <w:rsid w:val="00BD2298"/>
    <w:rsid w:val="00BE269B"/>
    <w:rsid w:val="00C61B65"/>
    <w:rsid w:val="00C9238E"/>
    <w:rsid w:val="00CA09D3"/>
    <w:rsid w:val="00D35628"/>
    <w:rsid w:val="00D63943"/>
    <w:rsid w:val="00D7496C"/>
    <w:rsid w:val="00E732F0"/>
    <w:rsid w:val="00E93479"/>
    <w:rsid w:val="00EB4A1F"/>
    <w:rsid w:val="00EB4F6F"/>
    <w:rsid w:val="00EB569E"/>
    <w:rsid w:val="00ED40BE"/>
    <w:rsid w:val="00F04C31"/>
    <w:rsid w:val="00F76BD3"/>
    <w:rsid w:val="00F8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B2155A6"/>
  <w15:chartTrackingRefBased/>
  <w15:docId w15:val="{C500706F-A5C0-4086-9F6D-CDAD392B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709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07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7530"/>
  </w:style>
  <w:style w:type="paragraph" w:styleId="Zpat">
    <w:name w:val="footer"/>
    <w:basedOn w:val="Normln"/>
    <w:link w:val="ZpatChar"/>
    <w:uiPriority w:val="99"/>
    <w:unhideWhenUsed/>
    <w:rsid w:val="00507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7530"/>
  </w:style>
  <w:style w:type="table" w:styleId="Mkatabulky">
    <w:name w:val="Table Grid"/>
    <w:basedOn w:val="Normlntabulka"/>
    <w:uiPriority w:val="39"/>
    <w:rsid w:val="00F80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Šimkova</dc:creator>
  <cp:keywords/>
  <dc:description/>
  <cp:lastModifiedBy>Anna Šimkova</cp:lastModifiedBy>
  <cp:revision>11</cp:revision>
  <cp:lastPrinted>2026-05-15T10:15:00Z</cp:lastPrinted>
  <dcterms:created xsi:type="dcterms:W3CDTF">2026-05-13T19:13:00Z</dcterms:created>
  <dcterms:modified xsi:type="dcterms:W3CDTF">2026-05-19T10:40:00Z</dcterms:modified>
</cp:coreProperties>
</file>