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A0" w:rsidRDefault="00AF6FA0" w:rsidP="00AF6FA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Mateřská škola v Žebráku, okres Beroun, příspěvková organizace</w:t>
      </w:r>
    </w:p>
    <w:p w:rsidR="00AF6FA0" w:rsidRDefault="00AF6FA0" w:rsidP="00AF6FA0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Hradní 68, 267 53 Žebrák</w:t>
      </w:r>
    </w:p>
    <w:p w:rsidR="00AF6FA0" w:rsidRDefault="00AF6FA0" w:rsidP="00AF6FA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</w:p>
    <w:p w:rsidR="00AF6FA0" w:rsidRDefault="00AF6FA0" w:rsidP="00AF6FA0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Čj.: 18/2021- ŠŽ                                                                                   Účinnost od: 02. 05. 2021</w:t>
      </w:r>
    </w:p>
    <w:p w:rsidR="00AF6FA0" w:rsidRDefault="00AF6FA0" w:rsidP="00AF6FA0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AF6FA0" w:rsidRDefault="00AF6FA0" w:rsidP="00AF6F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Kritéria pro přijímání dětí k předškolnímu vzdělávání</w:t>
      </w:r>
    </w:p>
    <w:p w:rsidR="00AF6FA0" w:rsidRDefault="00AF6FA0" w:rsidP="00AF6FA0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AF6FA0" w:rsidRDefault="00AF6FA0" w:rsidP="00AF6FA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Ředitelka Mateřské školy v Žebráku, okres Beroun, příspěvková organizace stanovila</w:t>
      </w:r>
      <w:r>
        <w:rPr>
          <w:rFonts w:ascii="Times New Roman" w:hAnsi="Times New Roman" w:cs="Times New Roman"/>
          <w:sz w:val="22"/>
          <w:szCs w:val="22"/>
        </w:rPr>
        <w:t xml:space="preserve">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 školní rok </w:t>
      </w:r>
      <w:r>
        <w:rPr>
          <w:rFonts w:ascii="Times New Roman" w:hAnsi="Times New Roman" w:cs="Times New Roman"/>
          <w:b/>
          <w:sz w:val="22"/>
          <w:szCs w:val="22"/>
        </w:rPr>
        <w:t>2021/2022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překročí stanovenou kapacitu maximálního počtu dětí pro mateřskou školu uvedenou v rejstříku škol </w:t>
      </w:r>
      <w:r>
        <w:rPr>
          <w:rFonts w:ascii="Times New Roman" w:hAnsi="Times New Roman" w:cs="Times New Roman"/>
          <w:sz w:val="22"/>
          <w:szCs w:val="22"/>
        </w:rPr>
        <w:br/>
        <w:t xml:space="preserve">a školských zařízení. </w:t>
      </w:r>
    </w:p>
    <w:p w:rsidR="00AF6FA0" w:rsidRDefault="00AF6FA0" w:rsidP="00AF6F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</w:t>
      </w:r>
    </w:p>
    <w:p w:rsidR="00AF6FA0" w:rsidRDefault="00AF6FA0" w:rsidP="00AF6FA0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AF6FA0" w:rsidRDefault="00AF6FA0" w:rsidP="00AF6FA0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V souladu s §34 odst. 1 školského zákona budou přijímány děti, které k 31. 8. 2021 dovrší věku 3let.</w:t>
      </w:r>
    </w:p>
    <w:p w:rsidR="00AF6FA0" w:rsidRDefault="00AF6FA0" w:rsidP="00AF6FA0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Od počátku školního roku, který následuje po dni, kdy dítě dosáhne pátého roku věku, do zahájení povinné školní docházky dítěte, je předškolní vzdělávání povinné.</w:t>
      </w:r>
    </w:p>
    <w:p w:rsidR="00AF6FA0" w:rsidRDefault="00AF6FA0" w:rsidP="00AF6FA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AF6FA0" w:rsidRDefault="00AF6FA0" w:rsidP="00AF6FA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F6FA0" w:rsidRDefault="00AF6FA0" w:rsidP="00AF6FA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Do mateřské školy jsou přijímány děti podle kritérií v tomto pořadí:  </w:t>
      </w:r>
    </w:p>
    <w:p w:rsidR="00AF6FA0" w:rsidRDefault="00AF6FA0" w:rsidP="00AF6FA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F6FA0" w:rsidRDefault="00AF6FA0" w:rsidP="00AF6FA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Přednostně se přijímají děti, pro které je předškolní vzdělávání povinné (§ 34 školského zákona), které k 31. 8. 2021 dosáhnou 5 let a starší (odklad školní docházky) s trvalým nebo dlouhodobým bydlištěm </w:t>
      </w:r>
      <w:r>
        <w:rPr>
          <w:rFonts w:ascii="Times New Roman" w:hAnsi="Times New Roman" w:cs="Times New Roman"/>
          <w:b/>
          <w:sz w:val="22"/>
          <w:szCs w:val="22"/>
        </w:rPr>
        <w:t>ve školském obvodu stanoveným zřizovatelem</w:t>
      </w:r>
      <w:r>
        <w:rPr>
          <w:rFonts w:ascii="Times New Roman" w:hAnsi="Times New Roman" w:cs="Times New Roman"/>
          <w:sz w:val="22"/>
          <w:szCs w:val="22"/>
        </w:rPr>
        <w:t xml:space="preserve"> (tj. město Žebrák, obec Sedlec). Uchazeči budou řazeni podle data narození sestupně od nejstaršího po nejmladší.</w:t>
      </w:r>
    </w:p>
    <w:p w:rsidR="00AF6FA0" w:rsidRDefault="00AF6FA0" w:rsidP="00AF6FA0">
      <w:pPr>
        <w:pStyle w:val="Defaul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AF6FA0" w:rsidRDefault="00AF6FA0" w:rsidP="00AF6FA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Děti, které k 31. 8. 2021 dosáhnou věku 4 let, </w:t>
      </w:r>
      <w:r>
        <w:rPr>
          <w:rFonts w:ascii="Times New Roman" w:hAnsi="Times New Roman" w:cs="Times New Roman"/>
          <w:sz w:val="22"/>
          <w:szCs w:val="22"/>
        </w:rPr>
        <w:t xml:space="preserve">pokud mají místo trvalého pobytu nebo dlouhodobé bydliště </w:t>
      </w:r>
      <w:r>
        <w:rPr>
          <w:rFonts w:ascii="Times New Roman" w:hAnsi="Times New Roman" w:cs="Times New Roman"/>
          <w:b/>
          <w:sz w:val="22"/>
          <w:szCs w:val="22"/>
        </w:rPr>
        <w:t>ve školském obvodu</w:t>
      </w:r>
      <w:r>
        <w:rPr>
          <w:rFonts w:ascii="Times New Roman" w:hAnsi="Times New Roman" w:cs="Times New Roman"/>
          <w:sz w:val="22"/>
          <w:szCs w:val="22"/>
        </w:rPr>
        <w:t xml:space="preserve"> stanoveným zřizovatelem (město Žebrák, obec Sedlec); podle data narození sestupně od nejstaršího po nejmladší až do výše naplnění kapacity školy.</w:t>
      </w:r>
    </w:p>
    <w:p w:rsidR="00AF6FA0" w:rsidRDefault="00AF6FA0" w:rsidP="00AF6FA0">
      <w:pPr>
        <w:pStyle w:val="Defaul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AF6FA0" w:rsidRDefault="00AF6FA0" w:rsidP="00AF6FA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Děti, které k 31. 8. 2021 dosáhnou věku 3 let, </w:t>
      </w:r>
      <w:r>
        <w:rPr>
          <w:rFonts w:ascii="Times New Roman" w:hAnsi="Times New Roman" w:cs="Times New Roman"/>
          <w:sz w:val="22"/>
          <w:szCs w:val="22"/>
        </w:rPr>
        <w:t xml:space="preserve">pokud mají místo trvalého pobytu nebo dlouhodobé bydliště </w:t>
      </w:r>
      <w:r>
        <w:rPr>
          <w:rFonts w:ascii="Times New Roman" w:hAnsi="Times New Roman" w:cs="Times New Roman"/>
          <w:b/>
          <w:sz w:val="22"/>
          <w:szCs w:val="22"/>
        </w:rPr>
        <w:t>ve školském obvodu</w:t>
      </w:r>
      <w:r>
        <w:rPr>
          <w:rFonts w:ascii="Times New Roman" w:hAnsi="Times New Roman" w:cs="Times New Roman"/>
          <w:sz w:val="22"/>
          <w:szCs w:val="22"/>
        </w:rPr>
        <w:t xml:space="preserve"> stanoveným zřizovatelem (město Žebrák, obec Sedlec), podle data narození sestupně od nejstaršího po nejmladší až do výše naplnění kapacity školy.</w:t>
      </w:r>
    </w:p>
    <w:p w:rsidR="00AF6FA0" w:rsidRDefault="00AF6FA0" w:rsidP="00AF6FA0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F6FA0" w:rsidRDefault="00AF6FA0" w:rsidP="00AF6FA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Mimo školský obvod </w:t>
      </w:r>
      <w:r>
        <w:rPr>
          <w:rFonts w:ascii="Times New Roman" w:hAnsi="Times New Roman" w:cs="Times New Roman"/>
          <w:sz w:val="22"/>
          <w:szCs w:val="22"/>
        </w:rPr>
        <w:t xml:space="preserve">- děti v posledním roce před zahájením povinné školní docházky, jejichž vzdělávání je v mateřské škole povinné a jsou </w:t>
      </w:r>
      <w:r>
        <w:rPr>
          <w:rFonts w:ascii="Times New Roman" w:hAnsi="Times New Roman" w:cs="Times New Roman"/>
          <w:b/>
          <w:sz w:val="22"/>
          <w:szCs w:val="22"/>
        </w:rPr>
        <w:t>z obcí, které mají písemnou smlouvu se zřizovatelem mateřské školy (tj. obec Bzová, Hředle, Chlustina, Točník)</w:t>
      </w:r>
      <w:r>
        <w:rPr>
          <w:rFonts w:ascii="Times New Roman" w:hAnsi="Times New Roman" w:cs="Times New Roman"/>
          <w:sz w:val="22"/>
          <w:szCs w:val="22"/>
        </w:rPr>
        <w:t>, podle data narození sestupně od nejstaršího po nejmladší, až do výše naplnění kapacity školy.</w:t>
      </w:r>
    </w:p>
    <w:p w:rsidR="00AF6FA0" w:rsidRDefault="00AF6FA0" w:rsidP="00AF6FA0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F6FA0" w:rsidRDefault="00AF6FA0" w:rsidP="00AF6FA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Mimo školský obvod </w:t>
      </w:r>
      <w:r>
        <w:rPr>
          <w:rFonts w:ascii="Times New Roman" w:hAnsi="Times New Roman" w:cs="Times New Roman"/>
          <w:sz w:val="22"/>
          <w:szCs w:val="22"/>
        </w:rPr>
        <w:t xml:space="preserve">- děti podle věku, řazeno podle data narození (od nejstaršího po nejmladší) s trvalým pobytem nebo dlouhodobým bydlištěm </w:t>
      </w:r>
      <w:r>
        <w:rPr>
          <w:rFonts w:ascii="Times New Roman" w:hAnsi="Times New Roman" w:cs="Times New Roman"/>
          <w:b/>
          <w:sz w:val="22"/>
          <w:szCs w:val="22"/>
        </w:rPr>
        <w:t>v obcích, které mají písemnou smlouvu se zřizovatelem mateřské školy (tj. obec Bzová, Hředle, Chlustina a Točník)</w:t>
      </w:r>
      <w:r>
        <w:rPr>
          <w:rFonts w:ascii="Times New Roman" w:hAnsi="Times New Roman" w:cs="Times New Roman"/>
          <w:sz w:val="22"/>
          <w:szCs w:val="22"/>
        </w:rPr>
        <w:t>, až do výše naplnění kapacity školy.</w:t>
      </w:r>
    </w:p>
    <w:p w:rsidR="00AF6FA0" w:rsidRDefault="00AF6FA0" w:rsidP="00AF6FA0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:rsidR="00AF6FA0" w:rsidRDefault="00AF6FA0" w:rsidP="00AF6FA0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</w:p>
    <w:p w:rsidR="00AF6FA0" w:rsidRDefault="00AF6FA0" w:rsidP="00AF6FA0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V Žebráku 22. 3. 2021                                                                            Bc. Alena Šínová                                                                                                                                                                       </w:t>
      </w:r>
    </w:p>
    <w:p w:rsidR="00AF6FA0" w:rsidRDefault="00AF6FA0" w:rsidP="00AF6FA0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ředitelka mateřské školy</w:t>
      </w:r>
    </w:p>
    <w:p w:rsidR="00114076" w:rsidRDefault="00114076"/>
    <w:sectPr w:rsidR="00114076" w:rsidSect="0011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wnCastl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5D97"/>
    <w:multiLevelType w:val="hybridMultilevel"/>
    <w:tmpl w:val="2C841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6FA0"/>
    <w:rsid w:val="00114076"/>
    <w:rsid w:val="007A4A3D"/>
    <w:rsid w:val="0081731F"/>
    <w:rsid w:val="00AF6FA0"/>
    <w:rsid w:val="00F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A0"/>
    <w:pPr>
      <w:spacing w:after="0" w:line="240" w:lineRule="auto"/>
    </w:pPr>
    <w:rPr>
      <w:rFonts w:ascii="DawnCastle" w:eastAsia="Times New Roman" w:hAnsi="DawnCastle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FA0"/>
    <w:pPr>
      <w:ind w:left="708"/>
    </w:pPr>
  </w:style>
  <w:style w:type="paragraph" w:customStyle="1" w:styleId="Default">
    <w:name w:val="Default"/>
    <w:rsid w:val="00AF6F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2021-03-24T08:29:00Z</dcterms:created>
  <dcterms:modified xsi:type="dcterms:W3CDTF">2021-03-24T08:29:00Z</dcterms:modified>
</cp:coreProperties>
</file>