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6140" w:rsidRPr="00DE7D4F" w:rsidRDefault="00AA0431" w:rsidP="0029087F">
      <w:pPr>
        <w:jc w:val="center"/>
        <w:rPr>
          <w:rFonts w:asciiTheme="minorHAnsi" w:hAnsiTheme="minorHAnsi" w:cstheme="minorBidi"/>
          <w:b/>
          <w:sz w:val="36"/>
          <w:szCs w:val="22"/>
          <w:u w:val="single"/>
          <w:lang w:eastAsia="en-US"/>
        </w:rPr>
      </w:pPr>
      <w:r w:rsidRPr="00DE7D4F">
        <w:rPr>
          <w:rFonts w:asciiTheme="minorHAnsi" w:hAnsiTheme="minorHAnsi" w:cstheme="minorBidi"/>
          <w:b/>
          <w:sz w:val="36"/>
          <w:szCs w:val="22"/>
          <w:u w:val="single"/>
          <w:lang w:eastAsia="en-US"/>
        </w:rPr>
        <w:t>Přesun autobusového nádraží v Berouně</w:t>
      </w:r>
    </w:p>
    <w:p w:rsidR="00AA0431" w:rsidRDefault="00AA0431">
      <w:pPr>
        <w:rPr>
          <w:rFonts w:asciiTheme="minorHAnsi" w:hAnsiTheme="minorHAnsi" w:cstheme="minorBidi"/>
          <w:sz w:val="22"/>
          <w:szCs w:val="22"/>
          <w:lang w:eastAsia="en-US"/>
        </w:rPr>
      </w:pPr>
    </w:p>
    <w:p w:rsidR="000812FC" w:rsidRDefault="000812FC" w:rsidP="0029087F">
      <w:pPr>
        <w:jc w:val="both"/>
        <w:rPr>
          <w:rFonts w:asciiTheme="minorHAnsi" w:hAnsiTheme="minorHAnsi" w:cstheme="minorBidi"/>
          <w:sz w:val="22"/>
          <w:szCs w:val="22"/>
          <w:lang w:eastAsia="en-US"/>
        </w:rPr>
      </w:pPr>
      <w:r>
        <w:rPr>
          <w:rFonts w:asciiTheme="minorHAnsi" w:hAnsiTheme="minorHAnsi" w:cstheme="minorBidi"/>
          <w:sz w:val="22"/>
          <w:szCs w:val="22"/>
          <w:lang w:eastAsia="en-US"/>
        </w:rPr>
        <w:t xml:space="preserve">Městu Beroun se podařilo získat finanční prostředky na výstavbu nového autobusového nádraží v Berouně od česko-švýcarských fondů. Cílem tohoto projektu je mj. vytvoření moderního přestupního uzlu mezi železniční a autobusovou dopravou. Výstavba nového autobusového nádraží začala v březnu letošního roku, a bude dokončena do listopadu 2015.   </w:t>
      </w:r>
    </w:p>
    <w:p w:rsidR="000812FC" w:rsidRDefault="000812FC" w:rsidP="0029087F">
      <w:pPr>
        <w:jc w:val="both"/>
        <w:rPr>
          <w:rFonts w:asciiTheme="minorHAnsi" w:hAnsiTheme="minorHAnsi" w:cstheme="minorBidi"/>
          <w:sz w:val="22"/>
          <w:szCs w:val="22"/>
          <w:lang w:eastAsia="en-US"/>
        </w:rPr>
      </w:pPr>
    </w:p>
    <w:p w:rsidR="00AA0431" w:rsidRDefault="00AA0431" w:rsidP="0029087F">
      <w:pPr>
        <w:jc w:val="both"/>
        <w:rPr>
          <w:rFonts w:asciiTheme="minorHAnsi" w:hAnsiTheme="minorHAnsi" w:cstheme="minorBidi"/>
          <w:sz w:val="22"/>
          <w:szCs w:val="22"/>
          <w:lang w:eastAsia="en-US"/>
        </w:rPr>
      </w:pPr>
      <w:r>
        <w:rPr>
          <w:rFonts w:asciiTheme="minorHAnsi" w:hAnsiTheme="minorHAnsi" w:cstheme="minorBidi"/>
          <w:sz w:val="22"/>
          <w:szCs w:val="22"/>
          <w:lang w:eastAsia="en-US"/>
        </w:rPr>
        <w:t xml:space="preserve">S platností od </w:t>
      </w:r>
      <w:proofErr w:type="gramStart"/>
      <w:r>
        <w:rPr>
          <w:rFonts w:asciiTheme="minorHAnsi" w:hAnsiTheme="minorHAnsi" w:cstheme="minorBidi"/>
          <w:sz w:val="22"/>
          <w:szCs w:val="22"/>
          <w:lang w:eastAsia="en-US"/>
        </w:rPr>
        <w:t>13.12.2015</w:t>
      </w:r>
      <w:proofErr w:type="gramEnd"/>
      <w:r>
        <w:rPr>
          <w:rFonts w:asciiTheme="minorHAnsi" w:hAnsiTheme="minorHAnsi" w:cstheme="minorBidi"/>
          <w:sz w:val="22"/>
          <w:szCs w:val="22"/>
          <w:lang w:eastAsia="en-US"/>
        </w:rPr>
        <w:t xml:space="preserve"> dojde k přestěhování autobusového nádraží ze stávajícího místa na Závodí k železniční stanici v Berouně. V souvislosti s tou změnou dojde ke změně ve vedení linek autobusů městské i příměstské dopravy, a k vybudování nových zastávek.</w:t>
      </w:r>
    </w:p>
    <w:p w:rsidR="00AA0431" w:rsidRDefault="00AA0431" w:rsidP="0029087F">
      <w:pPr>
        <w:jc w:val="both"/>
        <w:rPr>
          <w:rFonts w:asciiTheme="minorHAnsi" w:hAnsiTheme="minorHAnsi" w:cstheme="minorBidi"/>
          <w:sz w:val="22"/>
          <w:szCs w:val="22"/>
          <w:lang w:eastAsia="en-US"/>
        </w:rPr>
      </w:pPr>
    </w:p>
    <w:p w:rsidR="0029087F" w:rsidRDefault="0029087F" w:rsidP="0029087F">
      <w:pPr>
        <w:jc w:val="both"/>
        <w:rPr>
          <w:rFonts w:asciiTheme="minorHAnsi" w:hAnsiTheme="minorHAnsi" w:cstheme="minorBidi"/>
          <w:sz w:val="22"/>
          <w:szCs w:val="22"/>
          <w:lang w:eastAsia="en-US"/>
        </w:rPr>
      </w:pPr>
      <w:r>
        <w:rPr>
          <w:rFonts w:asciiTheme="minorHAnsi" w:hAnsiTheme="minorHAnsi" w:cstheme="minorBidi"/>
          <w:sz w:val="22"/>
          <w:szCs w:val="22"/>
          <w:lang w:eastAsia="en-US"/>
        </w:rPr>
        <w:t xml:space="preserve">Stávající místo na autobusovém </w:t>
      </w:r>
      <w:r w:rsidR="00DE7D4F">
        <w:rPr>
          <w:rFonts w:asciiTheme="minorHAnsi" w:hAnsiTheme="minorHAnsi" w:cstheme="minorBidi"/>
          <w:sz w:val="22"/>
          <w:szCs w:val="22"/>
          <w:lang w:eastAsia="en-US"/>
        </w:rPr>
        <w:t xml:space="preserve">stanovišti </w:t>
      </w:r>
      <w:r>
        <w:rPr>
          <w:rFonts w:asciiTheme="minorHAnsi" w:hAnsiTheme="minorHAnsi" w:cstheme="minorBidi"/>
          <w:sz w:val="22"/>
          <w:szCs w:val="22"/>
          <w:lang w:eastAsia="en-US"/>
        </w:rPr>
        <w:t xml:space="preserve">se již nebude obsluhovat, zastávka u železniční stanice se bude jmenovat Beroun, autobusové nádraží. </w:t>
      </w:r>
    </w:p>
    <w:p w:rsidR="0029087F" w:rsidRDefault="0029087F" w:rsidP="0029087F">
      <w:pPr>
        <w:jc w:val="both"/>
        <w:rPr>
          <w:rFonts w:asciiTheme="minorHAnsi" w:hAnsiTheme="minorHAnsi" w:cstheme="minorBidi"/>
          <w:sz w:val="22"/>
          <w:szCs w:val="22"/>
          <w:lang w:eastAsia="en-US"/>
        </w:rPr>
      </w:pPr>
    </w:p>
    <w:p w:rsidR="00AA0431" w:rsidRDefault="00AA0431" w:rsidP="0029087F">
      <w:pPr>
        <w:jc w:val="both"/>
        <w:rPr>
          <w:rFonts w:asciiTheme="minorHAnsi" w:hAnsiTheme="minorHAnsi" w:cstheme="minorBidi"/>
          <w:sz w:val="22"/>
          <w:szCs w:val="22"/>
          <w:lang w:eastAsia="en-US"/>
        </w:rPr>
      </w:pPr>
      <w:r w:rsidRPr="0029087F">
        <w:rPr>
          <w:rFonts w:asciiTheme="minorHAnsi" w:hAnsiTheme="minorHAnsi" w:cstheme="minorBidi"/>
          <w:sz w:val="22"/>
          <w:szCs w:val="22"/>
          <w:u w:val="single"/>
          <w:lang w:eastAsia="en-US"/>
        </w:rPr>
        <w:t>Nové zastávky</w:t>
      </w:r>
      <w:r>
        <w:rPr>
          <w:rFonts w:asciiTheme="minorHAnsi" w:hAnsiTheme="minorHAnsi" w:cstheme="minorBidi"/>
          <w:sz w:val="22"/>
          <w:szCs w:val="22"/>
          <w:lang w:eastAsia="en-US"/>
        </w:rPr>
        <w:t>:</w:t>
      </w:r>
    </w:p>
    <w:p w:rsidR="00AA0431" w:rsidRDefault="00DE7D4F" w:rsidP="0029087F">
      <w:pPr>
        <w:jc w:val="both"/>
        <w:rPr>
          <w:rFonts w:asciiTheme="minorHAnsi" w:hAnsiTheme="minorHAnsi" w:cstheme="minorBidi"/>
          <w:sz w:val="22"/>
          <w:szCs w:val="22"/>
          <w:lang w:eastAsia="en-US"/>
        </w:rPr>
      </w:pPr>
      <w:r>
        <w:rPr>
          <w:rFonts w:asciiTheme="minorHAnsi" w:hAnsiTheme="minorHAnsi" w:cstheme="minorBidi"/>
          <w:noProof/>
          <w:sz w:val="22"/>
          <w:szCs w:val="2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3215005</wp:posOffset>
            </wp:positionH>
            <wp:positionV relativeFrom="paragraph">
              <wp:posOffset>70485</wp:posOffset>
            </wp:positionV>
            <wp:extent cx="6324600" cy="3914775"/>
            <wp:effectExtent l="19050" t="0" r="0" b="0"/>
            <wp:wrapTight wrapText="bothSides">
              <wp:wrapPolygon edited="0">
                <wp:start x="-65" y="0"/>
                <wp:lineTo x="-65" y="21547"/>
                <wp:lineTo x="21600" y="21547"/>
                <wp:lineTo x="21600" y="0"/>
                <wp:lineTo x="-65" y="0"/>
              </wp:wrapPolygon>
            </wp:wrapTight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600" cy="3914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A0431">
        <w:rPr>
          <w:rFonts w:asciiTheme="minorHAnsi" w:hAnsiTheme="minorHAnsi" w:cstheme="minorBidi"/>
          <w:sz w:val="22"/>
          <w:szCs w:val="22"/>
          <w:lang w:eastAsia="en-US"/>
        </w:rPr>
        <w:t xml:space="preserve">Nově bude vybudovaná zastávka Beroun, Školní náměstí. Bude se jednat o jednosměrnou zastávku v ulici Vrchlického ve směru od nemocnice. Dále nově vznikne obousměrná zastávka v ulici Lidická, a to v jízdním pruhu mezi ulicemi </w:t>
      </w:r>
      <w:proofErr w:type="spellStart"/>
      <w:r w:rsidR="00AA0431">
        <w:rPr>
          <w:rFonts w:asciiTheme="minorHAnsi" w:hAnsiTheme="minorHAnsi" w:cstheme="minorBidi"/>
          <w:sz w:val="22"/>
          <w:szCs w:val="22"/>
          <w:lang w:eastAsia="en-US"/>
        </w:rPr>
        <w:t>Mostníkovská</w:t>
      </w:r>
      <w:proofErr w:type="spellEnd"/>
      <w:r w:rsidR="00AA0431">
        <w:rPr>
          <w:rFonts w:asciiTheme="minorHAnsi" w:hAnsiTheme="minorHAnsi" w:cstheme="minorBidi"/>
          <w:sz w:val="22"/>
          <w:szCs w:val="22"/>
          <w:lang w:eastAsia="en-US"/>
        </w:rPr>
        <w:t xml:space="preserve"> a Za Kovárnou. </w:t>
      </w:r>
    </w:p>
    <w:p w:rsidR="00AA0431" w:rsidRDefault="00AA0431" w:rsidP="0029087F">
      <w:pPr>
        <w:jc w:val="both"/>
        <w:rPr>
          <w:rFonts w:asciiTheme="minorHAnsi" w:hAnsiTheme="minorHAnsi" w:cstheme="minorBidi"/>
          <w:sz w:val="22"/>
          <w:szCs w:val="22"/>
          <w:lang w:eastAsia="en-US"/>
        </w:rPr>
      </w:pPr>
    </w:p>
    <w:p w:rsidR="00AA0431" w:rsidRDefault="00AA0431" w:rsidP="0029087F">
      <w:pPr>
        <w:jc w:val="both"/>
        <w:rPr>
          <w:rFonts w:asciiTheme="minorHAnsi" w:hAnsiTheme="minorHAnsi" w:cstheme="minorBidi"/>
          <w:sz w:val="22"/>
          <w:szCs w:val="22"/>
          <w:lang w:eastAsia="en-US"/>
        </w:rPr>
      </w:pPr>
      <w:r w:rsidRPr="0029087F">
        <w:rPr>
          <w:rFonts w:asciiTheme="minorHAnsi" w:hAnsiTheme="minorHAnsi" w:cstheme="minorBidi"/>
          <w:sz w:val="22"/>
          <w:szCs w:val="22"/>
          <w:u w:val="single"/>
          <w:lang w:eastAsia="en-US"/>
        </w:rPr>
        <w:t>Vedení linek</w:t>
      </w:r>
      <w:r w:rsidR="0029087F" w:rsidRPr="0029087F">
        <w:rPr>
          <w:rFonts w:asciiTheme="minorHAnsi" w:hAnsiTheme="minorHAnsi" w:cstheme="minorBidi"/>
          <w:sz w:val="22"/>
          <w:szCs w:val="22"/>
          <w:u w:val="single"/>
          <w:lang w:eastAsia="en-US"/>
        </w:rPr>
        <w:t xml:space="preserve"> MHD</w:t>
      </w:r>
      <w:r>
        <w:rPr>
          <w:rFonts w:asciiTheme="minorHAnsi" w:hAnsiTheme="minorHAnsi" w:cstheme="minorBidi"/>
          <w:sz w:val="22"/>
          <w:szCs w:val="22"/>
          <w:lang w:eastAsia="en-US"/>
        </w:rPr>
        <w:t xml:space="preserve">: </w:t>
      </w:r>
    </w:p>
    <w:p w:rsidR="00AA0431" w:rsidRDefault="00AA0431" w:rsidP="0029087F">
      <w:pPr>
        <w:jc w:val="both"/>
        <w:rPr>
          <w:rFonts w:asciiTheme="minorHAnsi" w:hAnsiTheme="minorHAnsi" w:cstheme="minorBidi"/>
          <w:sz w:val="22"/>
          <w:szCs w:val="22"/>
          <w:lang w:eastAsia="en-US"/>
        </w:rPr>
      </w:pPr>
      <w:r>
        <w:rPr>
          <w:rFonts w:asciiTheme="minorHAnsi" w:hAnsiTheme="minorHAnsi" w:cstheme="minorBidi"/>
          <w:sz w:val="22"/>
          <w:szCs w:val="22"/>
          <w:lang w:eastAsia="en-US"/>
        </w:rPr>
        <w:t>Schéma vedení linek MHD je uvedeno na níže uvedené</w:t>
      </w:r>
      <w:r w:rsidR="001F5DD6">
        <w:rPr>
          <w:rFonts w:asciiTheme="minorHAnsi" w:hAnsiTheme="minorHAnsi" w:cstheme="minorBidi"/>
          <w:sz w:val="22"/>
          <w:szCs w:val="22"/>
          <w:lang w:eastAsia="en-US"/>
        </w:rPr>
        <w:t>m</w:t>
      </w:r>
      <w:r>
        <w:rPr>
          <w:rFonts w:asciiTheme="minorHAnsi" w:hAnsiTheme="minorHAnsi" w:cstheme="minorBidi"/>
          <w:sz w:val="22"/>
          <w:szCs w:val="22"/>
          <w:lang w:eastAsia="en-US"/>
        </w:rPr>
        <w:t xml:space="preserve"> schématu. U linky </w:t>
      </w:r>
      <w:r w:rsidRPr="0029087F">
        <w:rPr>
          <w:rFonts w:asciiTheme="minorHAnsi" w:hAnsiTheme="minorHAnsi" w:cstheme="minorBidi"/>
          <w:b/>
          <w:sz w:val="22"/>
          <w:szCs w:val="22"/>
          <w:lang w:eastAsia="en-US"/>
        </w:rPr>
        <w:t>MHD A</w:t>
      </w:r>
      <w:r>
        <w:rPr>
          <w:rFonts w:asciiTheme="minorHAnsi" w:hAnsiTheme="minorHAnsi" w:cstheme="minorBidi"/>
          <w:sz w:val="22"/>
          <w:szCs w:val="22"/>
          <w:lang w:eastAsia="en-US"/>
        </w:rPr>
        <w:t xml:space="preserve"> nedochází ke změnám ve vedení, nově však vybrané spoje v dopoledních hodinách budou zajíždět na zastávku Králův Dvůr, nám. Míru. </w:t>
      </w:r>
      <w:r w:rsidR="0029087F">
        <w:rPr>
          <w:rFonts w:asciiTheme="minorHAnsi" w:hAnsiTheme="minorHAnsi" w:cstheme="minorBidi"/>
          <w:sz w:val="22"/>
          <w:szCs w:val="22"/>
          <w:lang w:eastAsia="en-US"/>
        </w:rPr>
        <w:t xml:space="preserve"> </w:t>
      </w:r>
      <w:r w:rsidR="0029087F" w:rsidRPr="0029087F">
        <w:rPr>
          <w:rFonts w:asciiTheme="minorHAnsi" w:hAnsiTheme="minorHAnsi" w:cstheme="minorBidi"/>
          <w:b/>
          <w:sz w:val="22"/>
          <w:szCs w:val="22"/>
          <w:lang w:eastAsia="en-US"/>
        </w:rPr>
        <w:t>Linka B</w:t>
      </w:r>
      <w:r w:rsidR="0029087F">
        <w:rPr>
          <w:rFonts w:asciiTheme="minorHAnsi" w:hAnsiTheme="minorHAnsi" w:cstheme="minorBidi"/>
          <w:sz w:val="22"/>
          <w:szCs w:val="22"/>
          <w:lang w:eastAsia="en-US"/>
        </w:rPr>
        <w:t xml:space="preserve"> bude nově zajíždět na zastávku autobusové nádraží. </w:t>
      </w:r>
      <w:r w:rsidR="0029087F" w:rsidRPr="0029087F">
        <w:rPr>
          <w:rFonts w:asciiTheme="minorHAnsi" w:hAnsiTheme="minorHAnsi" w:cstheme="minorBidi"/>
          <w:b/>
          <w:sz w:val="22"/>
          <w:szCs w:val="22"/>
          <w:lang w:eastAsia="en-US"/>
        </w:rPr>
        <w:t>Vedení linky C</w:t>
      </w:r>
      <w:r w:rsidR="0029087F">
        <w:rPr>
          <w:rFonts w:asciiTheme="minorHAnsi" w:hAnsiTheme="minorHAnsi" w:cstheme="minorBidi"/>
          <w:sz w:val="22"/>
          <w:szCs w:val="22"/>
          <w:lang w:eastAsia="en-US"/>
        </w:rPr>
        <w:t xml:space="preserve"> se nemění. </w:t>
      </w:r>
      <w:r w:rsidR="0029087F" w:rsidRPr="0029087F">
        <w:rPr>
          <w:rFonts w:asciiTheme="minorHAnsi" w:hAnsiTheme="minorHAnsi" w:cstheme="minorBidi"/>
          <w:b/>
          <w:sz w:val="22"/>
          <w:szCs w:val="22"/>
          <w:lang w:eastAsia="en-US"/>
        </w:rPr>
        <w:t>Linka H</w:t>
      </w:r>
      <w:r w:rsidR="0029087F">
        <w:rPr>
          <w:rFonts w:asciiTheme="minorHAnsi" w:hAnsiTheme="minorHAnsi" w:cstheme="minorBidi"/>
          <w:sz w:val="22"/>
          <w:szCs w:val="22"/>
          <w:lang w:eastAsia="en-US"/>
        </w:rPr>
        <w:t xml:space="preserve"> pak bude z </w:t>
      </w:r>
      <w:proofErr w:type="spellStart"/>
      <w:r w:rsidR="0029087F">
        <w:rPr>
          <w:rFonts w:asciiTheme="minorHAnsi" w:hAnsiTheme="minorHAnsi" w:cstheme="minorBidi"/>
          <w:sz w:val="22"/>
          <w:szCs w:val="22"/>
          <w:lang w:eastAsia="en-US"/>
        </w:rPr>
        <w:t>Host</w:t>
      </w:r>
      <w:r w:rsidR="001F5DD6">
        <w:rPr>
          <w:rFonts w:asciiTheme="minorHAnsi" w:hAnsiTheme="minorHAnsi" w:cstheme="minorBidi"/>
          <w:sz w:val="22"/>
          <w:szCs w:val="22"/>
          <w:lang w:eastAsia="en-US"/>
        </w:rPr>
        <w:t>i</w:t>
      </w:r>
      <w:r w:rsidR="0029087F">
        <w:rPr>
          <w:rFonts w:asciiTheme="minorHAnsi" w:hAnsiTheme="minorHAnsi" w:cstheme="minorBidi"/>
          <w:sz w:val="22"/>
          <w:szCs w:val="22"/>
          <w:lang w:eastAsia="en-US"/>
        </w:rPr>
        <w:t>ma</w:t>
      </w:r>
      <w:proofErr w:type="spellEnd"/>
      <w:r w:rsidR="0029087F">
        <w:rPr>
          <w:rFonts w:asciiTheme="minorHAnsi" w:hAnsiTheme="minorHAnsi" w:cstheme="minorBidi"/>
          <w:sz w:val="22"/>
          <w:szCs w:val="22"/>
          <w:lang w:eastAsia="en-US"/>
        </w:rPr>
        <w:t xml:space="preserve"> nově prodloužena až na zastávku autobusové nádraží. </w:t>
      </w:r>
    </w:p>
    <w:p w:rsidR="00AA0431" w:rsidRDefault="00AA0431" w:rsidP="0029087F">
      <w:pPr>
        <w:jc w:val="both"/>
        <w:rPr>
          <w:rFonts w:asciiTheme="minorHAnsi" w:hAnsiTheme="minorHAnsi" w:cstheme="minorBidi"/>
          <w:sz w:val="22"/>
          <w:szCs w:val="22"/>
          <w:lang w:eastAsia="en-US"/>
        </w:rPr>
      </w:pPr>
      <w:r>
        <w:rPr>
          <w:rFonts w:asciiTheme="minorHAnsi" w:hAnsiTheme="minorHAnsi" w:cstheme="minorBidi"/>
          <w:sz w:val="22"/>
          <w:szCs w:val="22"/>
          <w:lang w:eastAsia="en-US"/>
        </w:rPr>
        <w:tab/>
        <w:t xml:space="preserve">   </w:t>
      </w:r>
    </w:p>
    <w:p w:rsidR="0029087F" w:rsidRDefault="0029087F" w:rsidP="0029087F">
      <w:pPr>
        <w:jc w:val="both"/>
        <w:rPr>
          <w:rFonts w:asciiTheme="minorHAnsi" w:hAnsiTheme="minorHAnsi" w:cstheme="minorBidi"/>
          <w:sz w:val="22"/>
          <w:szCs w:val="22"/>
          <w:u w:val="single"/>
          <w:lang w:eastAsia="en-US"/>
        </w:rPr>
      </w:pPr>
    </w:p>
    <w:p w:rsidR="0029087F" w:rsidRDefault="0029087F" w:rsidP="0029087F">
      <w:pPr>
        <w:jc w:val="both"/>
        <w:rPr>
          <w:rFonts w:asciiTheme="minorHAnsi" w:hAnsiTheme="minorHAnsi" w:cstheme="minorBidi"/>
          <w:sz w:val="22"/>
          <w:szCs w:val="22"/>
          <w:u w:val="single"/>
          <w:lang w:eastAsia="en-US"/>
        </w:rPr>
      </w:pPr>
    </w:p>
    <w:p w:rsidR="0029087F" w:rsidRDefault="0029087F" w:rsidP="0029087F">
      <w:pPr>
        <w:jc w:val="both"/>
        <w:rPr>
          <w:rFonts w:asciiTheme="minorHAnsi" w:hAnsiTheme="minorHAnsi" w:cstheme="minorBidi"/>
          <w:sz w:val="22"/>
          <w:szCs w:val="22"/>
          <w:u w:val="single"/>
          <w:lang w:eastAsia="en-US"/>
        </w:rPr>
      </w:pPr>
    </w:p>
    <w:p w:rsidR="0029087F" w:rsidRDefault="0029087F" w:rsidP="0029087F">
      <w:pPr>
        <w:jc w:val="both"/>
        <w:rPr>
          <w:rFonts w:asciiTheme="minorHAnsi" w:hAnsiTheme="minorHAnsi" w:cstheme="minorBidi"/>
          <w:sz w:val="22"/>
          <w:szCs w:val="22"/>
          <w:u w:val="single"/>
          <w:lang w:eastAsia="en-US"/>
        </w:rPr>
      </w:pPr>
    </w:p>
    <w:p w:rsidR="0029087F" w:rsidRDefault="0029087F" w:rsidP="0029087F">
      <w:pPr>
        <w:jc w:val="both"/>
        <w:rPr>
          <w:rFonts w:asciiTheme="minorHAnsi" w:hAnsiTheme="minorHAnsi" w:cstheme="minorBidi"/>
          <w:sz w:val="22"/>
          <w:szCs w:val="22"/>
          <w:u w:val="single"/>
          <w:lang w:eastAsia="en-US"/>
        </w:rPr>
      </w:pPr>
    </w:p>
    <w:p w:rsidR="00DE7D4F" w:rsidRDefault="00DE7D4F" w:rsidP="0029087F">
      <w:pPr>
        <w:jc w:val="both"/>
        <w:rPr>
          <w:rFonts w:asciiTheme="minorHAnsi" w:hAnsiTheme="minorHAnsi" w:cstheme="minorBidi"/>
          <w:sz w:val="22"/>
          <w:szCs w:val="22"/>
          <w:u w:val="single"/>
          <w:lang w:eastAsia="en-US"/>
        </w:rPr>
      </w:pPr>
    </w:p>
    <w:p w:rsidR="00DE7D4F" w:rsidRDefault="00DE7D4F" w:rsidP="0029087F">
      <w:pPr>
        <w:jc w:val="both"/>
        <w:rPr>
          <w:rFonts w:asciiTheme="minorHAnsi" w:hAnsiTheme="minorHAnsi" w:cstheme="minorBidi"/>
          <w:sz w:val="22"/>
          <w:szCs w:val="22"/>
          <w:u w:val="single"/>
          <w:lang w:eastAsia="en-US"/>
        </w:rPr>
      </w:pPr>
    </w:p>
    <w:p w:rsidR="00DE7D4F" w:rsidRDefault="00DE7D4F" w:rsidP="0029087F">
      <w:pPr>
        <w:jc w:val="both"/>
        <w:rPr>
          <w:rFonts w:asciiTheme="minorHAnsi" w:hAnsiTheme="minorHAnsi" w:cstheme="minorBidi"/>
          <w:sz w:val="22"/>
          <w:szCs w:val="22"/>
          <w:u w:val="single"/>
          <w:lang w:eastAsia="en-US"/>
        </w:rPr>
      </w:pPr>
    </w:p>
    <w:p w:rsidR="00DE7D4F" w:rsidRDefault="00DE7D4F" w:rsidP="0029087F">
      <w:pPr>
        <w:jc w:val="both"/>
        <w:rPr>
          <w:rFonts w:asciiTheme="minorHAnsi" w:hAnsiTheme="minorHAnsi" w:cstheme="minorBidi"/>
          <w:sz w:val="22"/>
          <w:szCs w:val="22"/>
          <w:u w:val="single"/>
          <w:lang w:eastAsia="en-US"/>
        </w:rPr>
      </w:pPr>
    </w:p>
    <w:p w:rsidR="00DE7D4F" w:rsidRDefault="00DE7D4F" w:rsidP="0029087F">
      <w:pPr>
        <w:jc w:val="both"/>
        <w:rPr>
          <w:rFonts w:asciiTheme="minorHAnsi" w:hAnsiTheme="minorHAnsi" w:cstheme="minorBidi"/>
          <w:sz w:val="22"/>
          <w:szCs w:val="22"/>
          <w:u w:val="single"/>
          <w:lang w:eastAsia="en-US"/>
        </w:rPr>
      </w:pPr>
    </w:p>
    <w:p w:rsidR="00DE7D4F" w:rsidRDefault="00DE7D4F" w:rsidP="0029087F">
      <w:pPr>
        <w:jc w:val="both"/>
        <w:rPr>
          <w:rFonts w:asciiTheme="minorHAnsi" w:hAnsiTheme="minorHAnsi" w:cstheme="minorBidi"/>
          <w:sz w:val="22"/>
          <w:szCs w:val="22"/>
          <w:u w:val="single"/>
          <w:lang w:eastAsia="en-US"/>
        </w:rPr>
      </w:pPr>
    </w:p>
    <w:p w:rsidR="0029087F" w:rsidRDefault="0029087F" w:rsidP="0029087F">
      <w:pPr>
        <w:jc w:val="both"/>
        <w:rPr>
          <w:rFonts w:asciiTheme="minorHAnsi" w:hAnsiTheme="minorHAnsi" w:cstheme="minorBidi"/>
          <w:sz w:val="22"/>
          <w:szCs w:val="22"/>
          <w:lang w:eastAsia="en-US"/>
        </w:rPr>
      </w:pPr>
      <w:r w:rsidRPr="0029087F">
        <w:rPr>
          <w:rFonts w:asciiTheme="minorHAnsi" w:hAnsiTheme="minorHAnsi" w:cstheme="minorBidi"/>
          <w:sz w:val="22"/>
          <w:szCs w:val="22"/>
          <w:u w:val="single"/>
          <w:lang w:eastAsia="en-US"/>
        </w:rPr>
        <w:t xml:space="preserve">Vedení linek </w:t>
      </w:r>
      <w:r>
        <w:rPr>
          <w:rFonts w:asciiTheme="minorHAnsi" w:hAnsiTheme="minorHAnsi" w:cstheme="minorBidi"/>
          <w:sz w:val="22"/>
          <w:szCs w:val="22"/>
          <w:u w:val="single"/>
          <w:lang w:eastAsia="en-US"/>
        </w:rPr>
        <w:t>příměstské dopravy:</w:t>
      </w:r>
      <w:r>
        <w:rPr>
          <w:rFonts w:asciiTheme="minorHAnsi" w:hAnsiTheme="minorHAnsi" w:cstheme="minorBidi"/>
          <w:sz w:val="22"/>
          <w:szCs w:val="22"/>
          <w:lang w:eastAsia="en-US"/>
        </w:rPr>
        <w:t xml:space="preserve"> </w:t>
      </w:r>
    </w:p>
    <w:p w:rsidR="00AA0431" w:rsidRDefault="00AA0431" w:rsidP="0029087F">
      <w:pPr>
        <w:jc w:val="both"/>
        <w:rPr>
          <w:rFonts w:asciiTheme="minorHAnsi" w:hAnsiTheme="minorHAnsi" w:cstheme="minorBidi"/>
          <w:sz w:val="22"/>
          <w:szCs w:val="22"/>
          <w:lang w:eastAsia="en-US"/>
        </w:rPr>
      </w:pPr>
    </w:p>
    <w:p w:rsidR="00AA0431" w:rsidRDefault="000F56CB" w:rsidP="0029087F">
      <w:pPr>
        <w:jc w:val="both"/>
        <w:rPr>
          <w:rFonts w:asciiTheme="minorHAnsi" w:hAnsiTheme="minorHAnsi" w:cstheme="minorBidi"/>
          <w:sz w:val="22"/>
          <w:szCs w:val="22"/>
          <w:lang w:eastAsia="en-US"/>
        </w:rPr>
      </w:pPr>
      <w:r>
        <w:rPr>
          <w:rFonts w:asciiTheme="minorHAnsi" w:hAnsiTheme="minorHAnsi" w:cstheme="minorBidi"/>
          <w:sz w:val="22"/>
          <w:szCs w:val="22"/>
          <w:lang w:eastAsia="en-US"/>
        </w:rPr>
        <w:t xml:space="preserve">Vedení linek je možné rozdělit </w:t>
      </w:r>
      <w:proofErr w:type="gramStart"/>
      <w:r>
        <w:rPr>
          <w:rFonts w:asciiTheme="minorHAnsi" w:hAnsiTheme="minorHAnsi" w:cstheme="minorBidi"/>
          <w:sz w:val="22"/>
          <w:szCs w:val="22"/>
          <w:lang w:eastAsia="en-US"/>
        </w:rPr>
        <w:t>do 5-ti</w:t>
      </w:r>
      <w:proofErr w:type="gramEnd"/>
      <w:r>
        <w:rPr>
          <w:rFonts w:asciiTheme="minorHAnsi" w:hAnsiTheme="minorHAnsi" w:cstheme="minorBidi"/>
          <w:sz w:val="22"/>
          <w:szCs w:val="22"/>
          <w:lang w:eastAsia="en-US"/>
        </w:rPr>
        <w:t xml:space="preserve"> směrů. </w:t>
      </w:r>
    </w:p>
    <w:p w:rsidR="001F126D" w:rsidRDefault="000F56CB" w:rsidP="0029087F">
      <w:pPr>
        <w:pStyle w:val="Odstavecseseznamem"/>
        <w:numPr>
          <w:ilvl w:val="0"/>
          <w:numId w:val="2"/>
        </w:numPr>
        <w:jc w:val="both"/>
        <w:rPr>
          <w:rFonts w:asciiTheme="minorHAnsi" w:hAnsiTheme="minorHAnsi" w:cstheme="minorBidi"/>
          <w:sz w:val="22"/>
          <w:szCs w:val="22"/>
          <w:lang w:eastAsia="en-US"/>
        </w:rPr>
      </w:pPr>
      <w:r w:rsidRPr="00DE7D4F">
        <w:rPr>
          <w:rFonts w:asciiTheme="minorHAnsi" w:hAnsiTheme="minorHAnsi" w:cstheme="minorBidi"/>
          <w:b/>
          <w:sz w:val="22"/>
          <w:szCs w:val="22"/>
          <w:lang w:eastAsia="en-US"/>
        </w:rPr>
        <w:t>Směr od západu</w:t>
      </w:r>
      <w:r w:rsidRPr="000F56CB">
        <w:rPr>
          <w:rFonts w:asciiTheme="minorHAnsi" w:hAnsiTheme="minorHAnsi" w:cstheme="minorBidi"/>
          <w:sz w:val="22"/>
          <w:szCs w:val="22"/>
          <w:lang w:eastAsia="en-US"/>
        </w:rPr>
        <w:t xml:space="preserve"> (tj. linky od Tmaně, Hořovic, Broum, Hudlic) budou vedeny ve směru </w:t>
      </w:r>
      <w:proofErr w:type="gramStart"/>
      <w:r w:rsidRPr="000F56CB">
        <w:rPr>
          <w:rFonts w:asciiTheme="minorHAnsi" w:hAnsiTheme="minorHAnsi" w:cstheme="minorBidi"/>
          <w:sz w:val="22"/>
          <w:szCs w:val="22"/>
          <w:lang w:eastAsia="en-US"/>
        </w:rPr>
        <w:t>do</w:t>
      </w:r>
      <w:r w:rsidR="001F126D">
        <w:rPr>
          <w:rFonts w:asciiTheme="minorHAnsi" w:hAnsiTheme="minorHAnsi" w:cstheme="minorBidi"/>
          <w:sz w:val="22"/>
          <w:szCs w:val="22"/>
          <w:lang w:eastAsia="en-US"/>
        </w:rPr>
        <w:t xml:space="preserve"> </w:t>
      </w:r>
      <w:r w:rsidRPr="000F56CB">
        <w:rPr>
          <w:rFonts w:asciiTheme="minorHAnsi" w:hAnsiTheme="minorHAnsi" w:cstheme="minorBidi"/>
          <w:sz w:val="22"/>
          <w:szCs w:val="22"/>
          <w:lang w:eastAsia="en-US"/>
        </w:rPr>
        <w:t xml:space="preserve"> Berouna</w:t>
      </w:r>
      <w:proofErr w:type="gramEnd"/>
      <w:r w:rsidRPr="000F56CB">
        <w:rPr>
          <w:rFonts w:asciiTheme="minorHAnsi" w:hAnsiTheme="minorHAnsi" w:cstheme="minorBidi"/>
          <w:sz w:val="22"/>
          <w:szCs w:val="22"/>
          <w:lang w:eastAsia="en-US"/>
        </w:rPr>
        <w:t xml:space="preserve"> od zastávky Beroun, sídliště na autobusové nádraží. </w:t>
      </w:r>
      <w:r w:rsidR="001F126D">
        <w:rPr>
          <w:rFonts w:asciiTheme="minorHAnsi" w:hAnsiTheme="minorHAnsi" w:cstheme="minorBidi"/>
          <w:sz w:val="22"/>
          <w:szCs w:val="22"/>
          <w:lang w:eastAsia="en-US"/>
        </w:rPr>
        <w:t xml:space="preserve">Trasa bude platit i v opačném směru. Jen spoje do Berouna mezi 7:15 – 8:00 h. pojedou ze zastávky Beroun, sídliště ulicí Bratří Nejedlých a budou obsluhovat zastávky Hlinky a Plzeňská brána. </w:t>
      </w:r>
    </w:p>
    <w:p w:rsidR="001F126D" w:rsidRDefault="001F126D" w:rsidP="0029087F">
      <w:pPr>
        <w:pStyle w:val="Odstavecseseznamem"/>
        <w:numPr>
          <w:ilvl w:val="0"/>
          <w:numId w:val="2"/>
        </w:numPr>
        <w:jc w:val="both"/>
        <w:rPr>
          <w:rFonts w:asciiTheme="minorHAnsi" w:hAnsiTheme="minorHAnsi" w:cstheme="minorBidi"/>
          <w:sz w:val="22"/>
          <w:szCs w:val="22"/>
          <w:lang w:eastAsia="en-US"/>
        </w:rPr>
      </w:pPr>
      <w:r w:rsidRPr="00DE7D4F">
        <w:rPr>
          <w:rFonts w:asciiTheme="minorHAnsi" w:hAnsiTheme="minorHAnsi" w:cstheme="minorBidi"/>
          <w:b/>
          <w:sz w:val="22"/>
          <w:szCs w:val="22"/>
          <w:lang w:eastAsia="en-US"/>
        </w:rPr>
        <w:t>Směr od jihu</w:t>
      </w:r>
      <w:r>
        <w:rPr>
          <w:rFonts w:asciiTheme="minorHAnsi" w:hAnsiTheme="minorHAnsi" w:cstheme="minorBidi"/>
          <w:sz w:val="22"/>
          <w:szCs w:val="22"/>
          <w:lang w:eastAsia="en-US"/>
        </w:rPr>
        <w:t xml:space="preserve"> (Tetín, Liteň) – linka bude končit na zastávce autobusové nádraží, nebo zastávka autobusové nádraží bude průjezdná do Králova Dvora.</w:t>
      </w:r>
    </w:p>
    <w:p w:rsidR="001F126D" w:rsidRDefault="00DE7D4F" w:rsidP="0029087F">
      <w:pPr>
        <w:pStyle w:val="Odstavecseseznamem"/>
        <w:numPr>
          <w:ilvl w:val="0"/>
          <w:numId w:val="2"/>
        </w:numPr>
        <w:jc w:val="both"/>
        <w:rPr>
          <w:rFonts w:asciiTheme="minorHAnsi" w:hAnsiTheme="minorHAnsi" w:cstheme="minorBidi"/>
          <w:sz w:val="22"/>
          <w:szCs w:val="22"/>
          <w:lang w:eastAsia="en-US"/>
        </w:rPr>
      </w:pPr>
      <w:r>
        <w:rPr>
          <w:rFonts w:asciiTheme="minorHAnsi" w:hAnsiTheme="minorHAnsi" w:cstheme="minorBidi"/>
          <w:b/>
          <w:noProof/>
          <w:sz w:val="22"/>
          <w:szCs w:val="2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2176780</wp:posOffset>
            </wp:positionH>
            <wp:positionV relativeFrom="paragraph">
              <wp:posOffset>272415</wp:posOffset>
            </wp:positionV>
            <wp:extent cx="7429500" cy="3743325"/>
            <wp:effectExtent l="19050" t="0" r="0" b="0"/>
            <wp:wrapTight wrapText="bothSides">
              <wp:wrapPolygon edited="0">
                <wp:start x="-55" y="0"/>
                <wp:lineTo x="-55" y="21545"/>
                <wp:lineTo x="21600" y="21545"/>
                <wp:lineTo x="21600" y="0"/>
                <wp:lineTo x="-55" y="0"/>
              </wp:wrapPolygon>
            </wp:wrapTight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0" cy="3743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F126D" w:rsidRPr="00DE7D4F">
        <w:rPr>
          <w:rFonts w:asciiTheme="minorHAnsi" w:hAnsiTheme="minorHAnsi" w:cstheme="minorBidi"/>
          <w:b/>
          <w:sz w:val="22"/>
          <w:szCs w:val="22"/>
          <w:lang w:eastAsia="en-US"/>
        </w:rPr>
        <w:t>Směr od východu</w:t>
      </w:r>
      <w:r w:rsidR="001F126D">
        <w:rPr>
          <w:rFonts w:asciiTheme="minorHAnsi" w:hAnsiTheme="minorHAnsi" w:cstheme="minorBidi"/>
          <w:sz w:val="22"/>
          <w:szCs w:val="22"/>
          <w:lang w:eastAsia="en-US"/>
        </w:rPr>
        <w:t xml:space="preserve"> (Chrustenice, 380) – linka obslouží zastávky U </w:t>
      </w:r>
      <w:proofErr w:type="spellStart"/>
      <w:r w:rsidR="001F126D">
        <w:rPr>
          <w:rFonts w:asciiTheme="minorHAnsi" w:hAnsiTheme="minorHAnsi" w:cstheme="minorBidi"/>
          <w:sz w:val="22"/>
          <w:szCs w:val="22"/>
          <w:lang w:eastAsia="en-US"/>
        </w:rPr>
        <w:t>Slavaše</w:t>
      </w:r>
      <w:proofErr w:type="spellEnd"/>
      <w:r w:rsidR="001F126D">
        <w:rPr>
          <w:rFonts w:asciiTheme="minorHAnsi" w:hAnsiTheme="minorHAnsi" w:cstheme="minorBidi"/>
          <w:sz w:val="22"/>
          <w:szCs w:val="22"/>
          <w:lang w:eastAsia="en-US"/>
        </w:rPr>
        <w:t xml:space="preserve"> resp. Brožíkova a přes zastávky U černého koně, Plzeňka bude pokračovat na autobusové nádraží. </w:t>
      </w:r>
    </w:p>
    <w:p w:rsidR="00DE7D4F" w:rsidRDefault="001F126D" w:rsidP="0029087F">
      <w:pPr>
        <w:pStyle w:val="Odstavecseseznamem"/>
        <w:numPr>
          <w:ilvl w:val="0"/>
          <w:numId w:val="2"/>
        </w:numPr>
        <w:jc w:val="both"/>
        <w:rPr>
          <w:rFonts w:asciiTheme="minorHAnsi" w:hAnsiTheme="minorHAnsi" w:cstheme="minorBidi"/>
          <w:sz w:val="22"/>
          <w:szCs w:val="22"/>
          <w:lang w:eastAsia="en-US"/>
        </w:rPr>
      </w:pPr>
      <w:r w:rsidRPr="00DE7D4F">
        <w:rPr>
          <w:rFonts w:asciiTheme="minorHAnsi" w:hAnsiTheme="minorHAnsi" w:cstheme="minorBidi"/>
          <w:b/>
          <w:sz w:val="22"/>
          <w:szCs w:val="22"/>
          <w:lang w:eastAsia="en-US"/>
        </w:rPr>
        <w:t>Směr od severu</w:t>
      </w:r>
      <w:r>
        <w:rPr>
          <w:rFonts w:asciiTheme="minorHAnsi" w:hAnsiTheme="minorHAnsi" w:cstheme="minorBidi"/>
          <w:sz w:val="22"/>
          <w:szCs w:val="22"/>
          <w:lang w:eastAsia="en-US"/>
        </w:rPr>
        <w:t xml:space="preserve"> </w:t>
      </w:r>
      <w:bookmarkStart w:id="0" w:name="_GoBack"/>
      <w:bookmarkEnd w:id="0"/>
      <w:r>
        <w:rPr>
          <w:rFonts w:asciiTheme="minorHAnsi" w:hAnsiTheme="minorHAnsi" w:cstheme="minorBidi"/>
          <w:sz w:val="22"/>
          <w:szCs w:val="22"/>
          <w:lang w:eastAsia="en-US"/>
        </w:rPr>
        <w:t>– linky budou prodlouženy na autobusové nádraží</w:t>
      </w:r>
      <w:r w:rsidR="00DE7D4F">
        <w:rPr>
          <w:rFonts w:asciiTheme="minorHAnsi" w:hAnsiTheme="minorHAnsi" w:cstheme="minorBidi"/>
          <w:sz w:val="22"/>
          <w:szCs w:val="22"/>
          <w:lang w:eastAsia="en-US"/>
        </w:rPr>
        <w:t>. Dále linky budou obsluhovat zastávky Plzeňka, U Černého koně, Lidická,</w:t>
      </w:r>
      <w:r w:rsidR="00DB5B59">
        <w:rPr>
          <w:rFonts w:asciiTheme="minorHAnsi" w:hAnsiTheme="minorHAnsi" w:cstheme="minorBidi"/>
          <w:sz w:val="22"/>
          <w:szCs w:val="22"/>
          <w:lang w:eastAsia="en-US"/>
        </w:rPr>
        <w:t xml:space="preserve"> </w:t>
      </w:r>
      <w:r w:rsidR="00DE7D4F">
        <w:rPr>
          <w:rFonts w:asciiTheme="minorHAnsi" w:hAnsiTheme="minorHAnsi" w:cstheme="minorBidi"/>
          <w:sz w:val="22"/>
          <w:szCs w:val="22"/>
          <w:lang w:eastAsia="en-US"/>
        </w:rPr>
        <w:t xml:space="preserve">PAI a </w:t>
      </w:r>
      <w:proofErr w:type="spellStart"/>
      <w:r w:rsidR="00DE7D4F">
        <w:rPr>
          <w:rFonts w:asciiTheme="minorHAnsi" w:hAnsiTheme="minorHAnsi" w:cstheme="minorBidi"/>
          <w:sz w:val="22"/>
          <w:szCs w:val="22"/>
          <w:lang w:eastAsia="en-US"/>
        </w:rPr>
        <w:t>Eternitka</w:t>
      </w:r>
      <w:proofErr w:type="spellEnd"/>
      <w:r w:rsidR="00DE7D4F">
        <w:rPr>
          <w:rFonts w:asciiTheme="minorHAnsi" w:hAnsiTheme="minorHAnsi" w:cstheme="minorBidi"/>
          <w:sz w:val="22"/>
          <w:szCs w:val="22"/>
          <w:lang w:eastAsia="en-US"/>
        </w:rPr>
        <w:t xml:space="preserve">. Vybrané ranní spoje budou zajíždět na zastávku Školní náměstí, v odpoledních hodinách pak na zastávku Brožíkova. </w:t>
      </w:r>
    </w:p>
    <w:p w:rsidR="001F126D" w:rsidRDefault="00DE7D4F" w:rsidP="001F126D">
      <w:pPr>
        <w:pStyle w:val="Odstavecseseznamem"/>
        <w:numPr>
          <w:ilvl w:val="0"/>
          <w:numId w:val="2"/>
        </w:numPr>
        <w:jc w:val="both"/>
        <w:rPr>
          <w:rFonts w:asciiTheme="minorHAnsi" w:hAnsiTheme="minorHAnsi" w:cstheme="minorBidi"/>
          <w:sz w:val="22"/>
          <w:szCs w:val="22"/>
          <w:lang w:eastAsia="en-US"/>
        </w:rPr>
      </w:pPr>
      <w:r w:rsidRPr="00DE7D4F">
        <w:rPr>
          <w:rFonts w:asciiTheme="minorHAnsi" w:hAnsiTheme="minorHAnsi" w:cstheme="minorBidi"/>
          <w:b/>
          <w:sz w:val="22"/>
          <w:szCs w:val="22"/>
          <w:lang w:eastAsia="en-US"/>
        </w:rPr>
        <w:t>Linky na Prahu</w:t>
      </w:r>
      <w:r w:rsidRPr="00DE7D4F">
        <w:rPr>
          <w:rFonts w:asciiTheme="minorHAnsi" w:hAnsiTheme="minorHAnsi" w:cstheme="minorBidi"/>
          <w:sz w:val="22"/>
          <w:szCs w:val="22"/>
          <w:lang w:eastAsia="en-US"/>
        </w:rPr>
        <w:t xml:space="preserve"> – linky na Prahu nebudou na autobusové nádraží zajíždět, a ve vedení tras se měnit nebudou. Jediná změna </w:t>
      </w:r>
      <w:proofErr w:type="gramStart"/>
      <w:r w:rsidRPr="00DE7D4F">
        <w:rPr>
          <w:rFonts w:asciiTheme="minorHAnsi" w:hAnsiTheme="minorHAnsi" w:cstheme="minorBidi"/>
          <w:sz w:val="22"/>
          <w:szCs w:val="22"/>
          <w:lang w:eastAsia="en-US"/>
        </w:rPr>
        <w:t>bude</w:t>
      </w:r>
      <w:proofErr w:type="gramEnd"/>
      <w:r w:rsidRPr="00DE7D4F">
        <w:rPr>
          <w:rFonts w:asciiTheme="minorHAnsi" w:hAnsiTheme="minorHAnsi" w:cstheme="minorBidi"/>
          <w:sz w:val="22"/>
          <w:szCs w:val="22"/>
          <w:lang w:eastAsia="en-US"/>
        </w:rPr>
        <w:t xml:space="preserve"> na </w:t>
      </w:r>
      <w:proofErr w:type="gramStart"/>
      <w:r w:rsidRPr="00DE7D4F">
        <w:rPr>
          <w:rFonts w:asciiTheme="minorHAnsi" w:hAnsiTheme="minorHAnsi" w:cstheme="minorBidi"/>
          <w:sz w:val="22"/>
          <w:szCs w:val="22"/>
          <w:lang w:eastAsia="en-US"/>
        </w:rPr>
        <w:t>Závodí</w:t>
      </w:r>
      <w:proofErr w:type="gramEnd"/>
      <w:r w:rsidRPr="00DE7D4F">
        <w:rPr>
          <w:rFonts w:asciiTheme="minorHAnsi" w:hAnsiTheme="minorHAnsi" w:cstheme="minorBidi"/>
          <w:sz w:val="22"/>
          <w:szCs w:val="22"/>
          <w:lang w:eastAsia="en-US"/>
        </w:rPr>
        <w:t xml:space="preserve">,kdy již nebude obsluhována zastávka autobusové stanoviště, a nově budou obsluhovány zastávky ve směru do Prahy Brožíkova, a ve směru z Prahy U </w:t>
      </w:r>
      <w:proofErr w:type="spellStart"/>
      <w:r w:rsidRPr="00DE7D4F">
        <w:rPr>
          <w:rFonts w:asciiTheme="minorHAnsi" w:hAnsiTheme="minorHAnsi" w:cstheme="minorBidi"/>
          <w:sz w:val="22"/>
          <w:szCs w:val="22"/>
          <w:lang w:eastAsia="en-US"/>
        </w:rPr>
        <w:t>Slavaše</w:t>
      </w:r>
      <w:proofErr w:type="spellEnd"/>
      <w:r w:rsidRPr="00DE7D4F">
        <w:rPr>
          <w:rFonts w:asciiTheme="minorHAnsi" w:hAnsiTheme="minorHAnsi" w:cstheme="minorBidi"/>
          <w:sz w:val="22"/>
          <w:szCs w:val="22"/>
          <w:lang w:eastAsia="en-US"/>
        </w:rPr>
        <w:t xml:space="preserve">. </w:t>
      </w:r>
    </w:p>
    <w:p w:rsidR="001F126D" w:rsidRDefault="001F126D" w:rsidP="001F126D">
      <w:pPr>
        <w:jc w:val="both"/>
        <w:rPr>
          <w:rFonts w:asciiTheme="minorHAnsi" w:hAnsiTheme="minorHAnsi" w:cstheme="minorBidi"/>
          <w:sz w:val="22"/>
          <w:szCs w:val="22"/>
          <w:lang w:eastAsia="en-US"/>
        </w:rPr>
      </w:pPr>
    </w:p>
    <w:p w:rsidR="00AA0431" w:rsidRPr="00DE7D4F" w:rsidRDefault="001F126D" w:rsidP="001F126D">
      <w:pPr>
        <w:jc w:val="both"/>
        <w:rPr>
          <w:rFonts w:asciiTheme="minorHAnsi" w:hAnsiTheme="minorHAnsi" w:cstheme="minorBidi"/>
          <w:b/>
          <w:sz w:val="32"/>
          <w:szCs w:val="22"/>
          <w:lang w:eastAsia="en-US"/>
        </w:rPr>
      </w:pPr>
      <w:r w:rsidRPr="00DE7D4F">
        <w:rPr>
          <w:rFonts w:asciiTheme="minorHAnsi" w:hAnsiTheme="minorHAnsi" w:cstheme="minorBidi"/>
          <w:b/>
          <w:sz w:val="32"/>
          <w:szCs w:val="22"/>
          <w:lang w:eastAsia="en-US"/>
        </w:rPr>
        <w:lastRenderedPageBreak/>
        <w:t xml:space="preserve">Více informací v Informační kanceláři v Berouně, Plzeňská 27, nebo na tel. 311 612 561. </w:t>
      </w:r>
    </w:p>
    <w:p w:rsidR="0029087F" w:rsidRDefault="0029087F" w:rsidP="0029087F">
      <w:pPr>
        <w:jc w:val="both"/>
        <w:rPr>
          <w:rFonts w:asciiTheme="minorHAnsi" w:hAnsiTheme="minorHAnsi" w:cstheme="minorBidi"/>
          <w:sz w:val="22"/>
          <w:szCs w:val="22"/>
          <w:lang w:eastAsia="en-US"/>
        </w:rPr>
      </w:pPr>
    </w:p>
    <w:p w:rsidR="0029087F" w:rsidRDefault="0029087F" w:rsidP="0029087F">
      <w:pPr>
        <w:jc w:val="both"/>
        <w:rPr>
          <w:rFonts w:asciiTheme="minorHAnsi" w:hAnsiTheme="minorHAnsi" w:cstheme="minorBidi"/>
          <w:sz w:val="22"/>
          <w:szCs w:val="22"/>
          <w:lang w:eastAsia="en-US"/>
        </w:rPr>
      </w:pPr>
    </w:p>
    <w:p w:rsidR="00DE7D4F" w:rsidRDefault="00DE7D4F" w:rsidP="0029087F">
      <w:pPr>
        <w:jc w:val="both"/>
        <w:rPr>
          <w:rFonts w:asciiTheme="minorHAnsi" w:hAnsiTheme="minorHAnsi" w:cstheme="minorBidi"/>
          <w:sz w:val="22"/>
          <w:szCs w:val="22"/>
          <w:lang w:eastAsia="en-US"/>
        </w:rPr>
      </w:pPr>
    </w:p>
    <w:p w:rsidR="00DE7D4F" w:rsidRDefault="00DE7D4F" w:rsidP="0029087F">
      <w:pPr>
        <w:jc w:val="both"/>
        <w:rPr>
          <w:rFonts w:asciiTheme="minorHAnsi" w:hAnsiTheme="minorHAnsi" w:cstheme="minorBidi"/>
          <w:sz w:val="22"/>
          <w:szCs w:val="22"/>
          <w:lang w:eastAsia="en-US"/>
        </w:rPr>
      </w:pPr>
    </w:p>
    <w:p w:rsidR="00DE7D4F" w:rsidRPr="00DB5B59" w:rsidRDefault="00DE7D4F" w:rsidP="00DB5B59">
      <w:pPr>
        <w:jc w:val="center"/>
        <w:rPr>
          <w:rFonts w:asciiTheme="minorHAnsi" w:hAnsiTheme="minorHAnsi" w:cstheme="minorBidi"/>
          <w:b/>
          <w:sz w:val="36"/>
          <w:szCs w:val="22"/>
          <w:u w:val="single"/>
          <w:lang w:eastAsia="en-US"/>
        </w:rPr>
      </w:pPr>
      <w:r w:rsidRPr="00DB5B59">
        <w:rPr>
          <w:rFonts w:asciiTheme="minorHAnsi" w:hAnsiTheme="minorHAnsi" w:cstheme="minorBidi"/>
          <w:b/>
          <w:sz w:val="36"/>
          <w:szCs w:val="22"/>
          <w:u w:val="single"/>
          <w:lang w:eastAsia="en-US"/>
        </w:rPr>
        <w:t>Informace k ceně jízdenek</w:t>
      </w:r>
    </w:p>
    <w:p w:rsidR="00DE7D4F" w:rsidRDefault="00DE7D4F" w:rsidP="0029087F">
      <w:pPr>
        <w:jc w:val="both"/>
        <w:rPr>
          <w:rFonts w:asciiTheme="minorHAnsi" w:hAnsiTheme="minorHAnsi" w:cstheme="minorBidi"/>
          <w:sz w:val="22"/>
          <w:szCs w:val="22"/>
          <w:lang w:eastAsia="en-US"/>
        </w:rPr>
      </w:pPr>
    </w:p>
    <w:p w:rsidR="000812FC" w:rsidRDefault="000812FC" w:rsidP="0029087F">
      <w:pPr>
        <w:jc w:val="both"/>
        <w:rPr>
          <w:rFonts w:asciiTheme="minorHAnsi" w:hAnsiTheme="minorHAnsi" w:cstheme="minorBidi"/>
          <w:sz w:val="22"/>
          <w:szCs w:val="22"/>
          <w:lang w:eastAsia="en-US"/>
        </w:rPr>
      </w:pPr>
      <w:r>
        <w:rPr>
          <w:rFonts w:asciiTheme="minorHAnsi" w:hAnsiTheme="minorHAnsi" w:cstheme="minorBidi"/>
          <w:sz w:val="22"/>
          <w:szCs w:val="22"/>
          <w:lang w:eastAsia="en-US"/>
        </w:rPr>
        <w:t xml:space="preserve">Cena jízdného u příměstských linek je dána Tarifem, který je schválil Krajský úřad Středočeského kraje. Jeho znění je k dispozici na webových stránkách krajského úřadu nebo na stránkách dopravce: </w:t>
      </w:r>
      <w:r w:rsidRPr="000812FC">
        <w:rPr>
          <w:rFonts w:asciiTheme="minorHAnsi" w:hAnsiTheme="minorHAnsi" w:cstheme="minorBidi"/>
          <w:sz w:val="22"/>
          <w:szCs w:val="22"/>
          <w:lang w:eastAsia="en-US"/>
        </w:rPr>
        <w:t>http://www.probobus.cz/data/usr_043_default/tarif_sid_od_1_1_2012(1).pdf</w:t>
      </w:r>
      <w:r>
        <w:rPr>
          <w:rFonts w:asciiTheme="minorHAnsi" w:hAnsiTheme="minorHAnsi" w:cstheme="minorBidi"/>
          <w:sz w:val="22"/>
          <w:szCs w:val="22"/>
          <w:lang w:eastAsia="en-US"/>
        </w:rPr>
        <w:t xml:space="preserve">  </w:t>
      </w:r>
    </w:p>
    <w:p w:rsidR="008731C1" w:rsidRPr="00897E3B" w:rsidRDefault="008731C1" w:rsidP="0029087F">
      <w:pPr>
        <w:pStyle w:val="Normlnweb"/>
        <w:jc w:val="both"/>
        <w:rPr>
          <w:rFonts w:asciiTheme="minorHAnsi" w:hAnsiTheme="minorHAnsi" w:cstheme="minorBidi"/>
          <w:sz w:val="22"/>
          <w:szCs w:val="22"/>
          <w:lang w:eastAsia="en-US"/>
        </w:rPr>
      </w:pPr>
      <w:r w:rsidRPr="00897E3B">
        <w:rPr>
          <w:rFonts w:asciiTheme="minorHAnsi" w:hAnsiTheme="minorHAnsi" w:cstheme="minorBidi"/>
          <w:sz w:val="22"/>
          <w:szCs w:val="22"/>
          <w:lang w:eastAsia="en-US"/>
        </w:rPr>
        <w:t xml:space="preserve">Při využití přestupu platí následující možnosti úhrady jízdného při jízdě z okolních obcí a měst: </w:t>
      </w:r>
    </w:p>
    <w:p w:rsidR="008731C1" w:rsidRDefault="008731C1" w:rsidP="00DE7D4F">
      <w:pPr>
        <w:pStyle w:val="Normlnweb"/>
        <w:numPr>
          <w:ilvl w:val="0"/>
          <w:numId w:val="3"/>
        </w:numPr>
        <w:tabs>
          <w:tab w:val="left" w:pos="0"/>
        </w:tabs>
        <w:jc w:val="both"/>
        <w:rPr>
          <w:rFonts w:asciiTheme="minorHAnsi" w:hAnsiTheme="minorHAnsi" w:cstheme="minorBidi"/>
          <w:sz w:val="22"/>
          <w:szCs w:val="22"/>
          <w:lang w:eastAsia="en-US"/>
        </w:rPr>
      </w:pPr>
      <w:r w:rsidRPr="00DE7D4F">
        <w:rPr>
          <w:rFonts w:asciiTheme="minorHAnsi" w:hAnsiTheme="minorHAnsi" w:cstheme="minorBidi"/>
          <w:b/>
          <w:sz w:val="22"/>
          <w:szCs w:val="22"/>
          <w:lang w:eastAsia="en-US"/>
        </w:rPr>
        <w:t>Platba v hotovosti</w:t>
      </w:r>
      <w:r w:rsidRPr="00897E3B">
        <w:rPr>
          <w:rFonts w:asciiTheme="minorHAnsi" w:hAnsiTheme="minorHAnsi" w:cstheme="minorBidi"/>
          <w:sz w:val="22"/>
          <w:szCs w:val="22"/>
          <w:lang w:eastAsia="en-US"/>
        </w:rPr>
        <w:t xml:space="preserve"> – v autobuse do Berouna si zakoupíte jízdenku, v Berouně při přestupu si opět musíte zakoupit jízdenku dle platného tarifu </w:t>
      </w:r>
    </w:p>
    <w:p w:rsidR="008731C1" w:rsidRPr="00897E3B" w:rsidRDefault="008731C1" w:rsidP="00DE7D4F">
      <w:pPr>
        <w:pStyle w:val="Normlnweb"/>
        <w:tabs>
          <w:tab w:val="left" w:pos="0"/>
        </w:tabs>
        <w:ind w:left="45" w:hanging="405"/>
        <w:jc w:val="both"/>
        <w:rPr>
          <w:rFonts w:asciiTheme="minorHAnsi" w:hAnsiTheme="minorHAnsi" w:cstheme="minorBidi"/>
          <w:sz w:val="22"/>
          <w:szCs w:val="22"/>
          <w:lang w:eastAsia="en-US"/>
        </w:rPr>
      </w:pPr>
      <w:r w:rsidRPr="00897E3B">
        <w:rPr>
          <w:rFonts w:asciiTheme="minorHAnsi" w:hAnsiTheme="minorHAnsi" w:cstheme="minorBidi"/>
          <w:sz w:val="22"/>
          <w:szCs w:val="22"/>
          <w:lang w:eastAsia="en-US"/>
        </w:rPr>
        <w:t xml:space="preserve">2)     </w:t>
      </w:r>
      <w:r w:rsidRPr="00DE7D4F">
        <w:rPr>
          <w:rFonts w:asciiTheme="minorHAnsi" w:hAnsiTheme="minorHAnsi" w:cstheme="minorBidi"/>
          <w:b/>
          <w:sz w:val="22"/>
          <w:szCs w:val="22"/>
          <w:lang w:eastAsia="en-US"/>
        </w:rPr>
        <w:t>Platba z čipové karty</w:t>
      </w:r>
      <w:r w:rsidRPr="00897E3B">
        <w:rPr>
          <w:rFonts w:asciiTheme="minorHAnsi" w:hAnsiTheme="minorHAnsi" w:cstheme="minorBidi"/>
          <w:sz w:val="22"/>
          <w:szCs w:val="22"/>
          <w:lang w:eastAsia="en-US"/>
        </w:rPr>
        <w:t xml:space="preserve"> (peněženky) – v autobuse do Berouna si zakoupíte jízdenku, v Berouně při přestupu si opět musíte zakoupit jízdenku dle platného tarifu. Za předpokladu, že přestup bude realizován do </w:t>
      </w:r>
      <w:proofErr w:type="gramStart"/>
      <w:r w:rsidRPr="00897E3B">
        <w:rPr>
          <w:rFonts w:asciiTheme="minorHAnsi" w:hAnsiTheme="minorHAnsi" w:cstheme="minorBidi"/>
          <w:sz w:val="22"/>
          <w:szCs w:val="22"/>
          <w:lang w:eastAsia="en-US"/>
        </w:rPr>
        <w:t>20</w:t>
      </w:r>
      <w:proofErr w:type="gramEnd"/>
      <w:r w:rsidRPr="00897E3B">
        <w:rPr>
          <w:rFonts w:asciiTheme="minorHAnsi" w:hAnsiTheme="minorHAnsi" w:cstheme="minorBidi"/>
          <w:sz w:val="22"/>
          <w:szCs w:val="22"/>
          <w:lang w:eastAsia="en-US"/>
        </w:rPr>
        <w:t>-</w:t>
      </w:r>
      <w:proofErr w:type="gramStart"/>
      <w:r w:rsidRPr="00897E3B">
        <w:rPr>
          <w:rFonts w:asciiTheme="minorHAnsi" w:hAnsiTheme="minorHAnsi" w:cstheme="minorBidi"/>
          <w:sz w:val="22"/>
          <w:szCs w:val="22"/>
          <w:lang w:eastAsia="en-US"/>
        </w:rPr>
        <w:t>ti</w:t>
      </w:r>
      <w:proofErr w:type="gramEnd"/>
      <w:r w:rsidRPr="00897E3B">
        <w:rPr>
          <w:rFonts w:asciiTheme="minorHAnsi" w:hAnsiTheme="minorHAnsi" w:cstheme="minorBidi"/>
          <w:sz w:val="22"/>
          <w:szCs w:val="22"/>
          <w:lang w:eastAsia="en-US"/>
        </w:rPr>
        <w:t xml:space="preserve"> minut od příjezdu výchozího autobusu na zastávku, bude cena jízdného nulová. </w:t>
      </w:r>
    </w:p>
    <w:p w:rsidR="008731C1" w:rsidRPr="00897E3B" w:rsidRDefault="008731C1" w:rsidP="00DE7D4F">
      <w:pPr>
        <w:pStyle w:val="Normlnweb"/>
        <w:tabs>
          <w:tab w:val="left" w:pos="0"/>
        </w:tabs>
        <w:ind w:left="45" w:hanging="405"/>
        <w:jc w:val="both"/>
        <w:rPr>
          <w:rFonts w:asciiTheme="minorHAnsi" w:hAnsiTheme="minorHAnsi" w:cstheme="minorBidi"/>
          <w:sz w:val="22"/>
          <w:szCs w:val="22"/>
          <w:lang w:eastAsia="en-US"/>
        </w:rPr>
      </w:pPr>
      <w:r w:rsidRPr="00897E3B">
        <w:rPr>
          <w:rFonts w:asciiTheme="minorHAnsi" w:hAnsiTheme="minorHAnsi" w:cstheme="minorBidi"/>
          <w:sz w:val="22"/>
          <w:szCs w:val="22"/>
          <w:lang w:eastAsia="en-US"/>
        </w:rPr>
        <w:t xml:space="preserve">3)     </w:t>
      </w:r>
      <w:r w:rsidRPr="00DE7D4F">
        <w:rPr>
          <w:rFonts w:asciiTheme="minorHAnsi" w:hAnsiTheme="minorHAnsi" w:cstheme="minorBidi"/>
          <w:b/>
          <w:sz w:val="22"/>
          <w:szCs w:val="22"/>
          <w:lang w:eastAsia="en-US"/>
        </w:rPr>
        <w:t>Časové jízdné na čipové kartě</w:t>
      </w:r>
      <w:r w:rsidRPr="00897E3B">
        <w:rPr>
          <w:rFonts w:asciiTheme="minorHAnsi" w:hAnsiTheme="minorHAnsi" w:cstheme="minorBidi"/>
          <w:sz w:val="22"/>
          <w:szCs w:val="22"/>
          <w:lang w:eastAsia="en-US"/>
        </w:rPr>
        <w:t xml:space="preserve"> – v případě, že si na čipovou kartu zakoupíte časovou jízdenku (30-ti nebo 90-ti denní) pro danou relaci (</w:t>
      </w:r>
      <w:r w:rsidR="000812FC">
        <w:rPr>
          <w:rFonts w:asciiTheme="minorHAnsi" w:hAnsiTheme="minorHAnsi" w:cstheme="minorBidi"/>
          <w:sz w:val="22"/>
          <w:szCs w:val="22"/>
          <w:lang w:eastAsia="en-US"/>
        </w:rPr>
        <w:t xml:space="preserve">Nový </w:t>
      </w:r>
      <w:proofErr w:type="gramStart"/>
      <w:r w:rsidR="000812FC">
        <w:rPr>
          <w:rFonts w:asciiTheme="minorHAnsi" w:hAnsiTheme="minorHAnsi" w:cstheme="minorBidi"/>
          <w:sz w:val="22"/>
          <w:szCs w:val="22"/>
          <w:lang w:eastAsia="en-US"/>
        </w:rPr>
        <w:t>Jáchymov</w:t>
      </w:r>
      <w:r w:rsidRPr="00897E3B">
        <w:rPr>
          <w:rFonts w:asciiTheme="minorHAnsi" w:hAnsiTheme="minorHAnsi" w:cstheme="minorBidi"/>
          <w:sz w:val="22"/>
          <w:szCs w:val="22"/>
          <w:lang w:eastAsia="en-US"/>
        </w:rPr>
        <w:t>– Beroun</w:t>
      </w:r>
      <w:proofErr w:type="gramEnd"/>
      <w:r w:rsidRPr="00897E3B">
        <w:rPr>
          <w:rFonts w:asciiTheme="minorHAnsi" w:hAnsiTheme="minorHAnsi" w:cstheme="minorBidi"/>
          <w:sz w:val="22"/>
          <w:szCs w:val="22"/>
          <w:lang w:eastAsia="en-US"/>
        </w:rPr>
        <w:t xml:space="preserve">), nebudete potřebovat další finanční prostředky k úhradě jízdného. V autobusu Vám bude vydávána pouze evidenční jízdenka. Časovou jízdenku je možné si prodloužit i v autobuse o další měsíční období. </w:t>
      </w:r>
    </w:p>
    <w:p w:rsidR="008731C1" w:rsidRPr="00897E3B" w:rsidRDefault="008731C1" w:rsidP="00DB5B59">
      <w:pPr>
        <w:pStyle w:val="Normlnweb"/>
        <w:jc w:val="both"/>
        <w:rPr>
          <w:rFonts w:asciiTheme="minorHAnsi" w:hAnsiTheme="minorHAnsi" w:cstheme="minorBidi"/>
          <w:sz w:val="22"/>
          <w:szCs w:val="22"/>
          <w:lang w:eastAsia="en-US"/>
        </w:rPr>
      </w:pPr>
      <w:r w:rsidRPr="00897E3B">
        <w:rPr>
          <w:rFonts w:asciiTheme="minorHAnsi" w:hAnsiTheme="minorHAnsi" w:cstheme="minorBidi"/>
          <w:sz w:val="22"/>
          <w:szCs w:val="22"/>
          <w:lang w:eastAsia="en-US"/>
        </w:rPr>
        <w:t> </w:t>
      </w:r>
      <w:r w:rsidR="00DE7D4F">
        <w:rPr>
          <w:rFonts w:asciiTheme="minorHAnsi" w:hAnsiTheme="minorHAnsi" w:cstheme="minorBidi"/>
          <w:sz w:val="22"/>
          <w:szCs w:val="22"/>
          <w:lang w:eastAsia="en-US"/>
        </w:rPr>
        <w:t xml:space="preserve">Výše uvedený postup </w:t>
      </w:r>
      <w:r w:rsidRPr="00897E3B">
        <w:rPr>
          <w:rFonts w:asciiTheme="minorHAnsi" w:hAnsiTheme="minorHAnsi" w:cstheme="minorBidi"/>
          <w:sz w:val="22"/>
          <w:szCs w:val="22"/>
          <w:lang w:eastAsia="en-US"/>
        </w:rPr>
        <w:t xml:space="preserve">platí obecně pro přestupy mezi linkami příměstskými nebo linkou příměstskou a městskou. </w:t>
      </w:r>
    </w:p>
    <w:p w:rsidR="008731C1" w:rsidRPr="00897E3B" w:rsidRDefault="008731C1" w:rsidP="0029087F">
      <w:pPr>
        <w:jc w:val="both"/>
        <w:rPr>
          <w:rFonts w:asciiTheme="minorHAnsi" w:hAnsiTheme="minorHAnsi" w:cstheme="minorBidi"/>
          <w:sz w:val="22"/>
          <w:szCs w:val="22"/>
          <w:lang w:eastAsia="en-US"/>
        </w:rPr>
      </w:pPr>
    </w:p>
    <w:p w:rsidR="008731C1" w:rsidRPr="00897E3B" w:rsidRDefault="00DB5B59" w:rsidP="0029087F">
      <w:pPr>
        <w:jc w:val="both"/>
        <w:rPr>
          <w:rFonts w:asciiTheme="minorHAnsi" w:hAnsiTheme="minorHAnsi" w:cstheme="minorBidi"/>
          <w:sz w:val="22"/>
          <w:szCs w:val="22"/>
          <w:lang w:eastAsia="en-US"/>
        </w:rPr>
      </w:pPr>
      <w:r>
        <w:rPr>
          <w:rFonts w:asciiTheme="minorHAnsi" w:hAnsiTheme="minorHAnsi" w:cstheme="minorBidi"/>
          <w:sz w:val="22"/>
          <w:szCs w:val="22"/>
          <w:lang w:eastAsia="en-US"/>
        </w:rPr>
        <w:t xml:space="preserve">Nyní </w:t>
      </w:r>
      <w:proofErr w:type="gramStart"/>
      <w:r>
        <w:rPr>
          <w:rFonts w:asciiTheme="minorHAnsi" w:hAnsiTheme="minorHAnsi" w:cstheme="minorBidi"/>
          <w:sz w:val="22"/>
          <w:szCs w:val="22"/>
          <w:lang w:eastAsia="en-US"/>
        </w:rPr>
        <w:t>uvádíme</w:t>
      </w:r>
      <w:proofErr w:type="gramEnd"/>
      <w:r>
        <w:rPr>
          <w:rFonts w:asciiTheme="minorHAnsi" w:hAnsiTheme="minorHAnsi" w:cstheme="minorBidi"/>
          <w:sz w:val="22"/>
          <w:szCs w:val="22"/>
          <w:lang w:eastAsia="en-US"/>
        </w:rPr>
        <w:t xml:space="preserve"> konkrétní </w:t>
      </w:r>
      <w:r w:rsidR="008731C1" w:rsidRPr="00897E3B">
        <w:rPr>
          <w:rFonts w:asciiTheme="minorHAnsi" w:hAnsiTheme="minorHAnsi" w:cstheme="minorBidi"/>
          <w:sz w:val="22"/>
          <w:szCs w:val="22"/>
          <w:lang w:eastAsia="en-US"/>
        </w:rPr>
        <w:t xml:space="preserve">případ relace </w:t>
      </w:r>
      <w:proofErr w:type="gramStart"/>
      <w:r w:rsidR="008731C1" w:rsidRPr="00897E3B">
        <w:rPr>
          <w:rFonts w:asciiTheme="minorHAnsi" w:hAnsiTheme="minorHAnsi" w:cstheme="minorBidi"/>
          <w:sz w:val="22"/>
          <w:szCs w:val="22"/>
          <w:lang w:eastAsia="en-US"/>
        </w:rPr>
        <w:t>Beroun</w:t>
      </w:r>
      <w:proofErr w:type="gramEnd"/>
      <w:r w:rsidR="008731C1" w:rsidRPr="00897E3B">
        <w:rPr>
          <w:rFonts w:asciiTheme="minorHAnsi" w:hAnsiTheme="minorHAnsi" w:cstheme="minorBidi"/>
          <w:sz w:val="22"/>
          <w:szCs w:val="22"/>
          <w:lang w:eastAsia="en-US"/>
        </w:rPr>
        <w:t xml:space="preserve"> – </w:t>
      </w:r>
      <w:r>
        <w:rPr>
          <w:rFonts w:asciiTheme="minorHAnsi" w:hAnsiTheme="minorHAnsi" w:cstheme="minorBidi"/>
          <w:sz w:val="22"/>
          <w:szCs w:val="22"/>
          <w:lang w:eastAsia="en-US"/>
        </w:rPr>
        <w:t xml:space="preserve">Nový Jáchymov </w:t>
      </w:r>
      <w:r w:rsidR="008731C1" w:rsidRPr="00897E3B">
        <w:rPr>
          <w:rFonts w:asciiTheme="minorHAnsi" w:hAnsiTheme="minorHAnsi" w:cstheme="minorBidi"/>
          <w:sz w:val="22"/>
          <w:szCs w:val="22"/>
          <w:lang w:eastAsia="en-US"/>
        </w:rPr>
        <w:t>a zpět – ceny uváděné v příkladech berou v potaz aktuální ceník platný k</w:t>
      </w:r>
      <w:r>
        <w:rPr>
          <w:rFonts w:asciiTheme="minorHAnsi" w:hAnsiTheme="minorHAnsi" w:cstheme="minorBidi"/>
          <w:sz w:val="22"/>
          <w:szCs w:val="22"/>
          <w:lang w:eastAsia="en-US"/>
        </w:rPr>
        <w:t>e dni 30.9.2015</w:t>
      </w:r>
      <w:r w:rsidR="008731C1" w:rsidRPr="00897E3B">
        <w:rPr>
          <w:rFonts w:asciiTheme="minorHAnsi" w:hAnsiTheme="minorHAnsi" w:cstheme="minorBidi"/>
          <w:sz w:val="22"/>
          <w:szCs w:val="22"/>
          <w:lang w:eastAsia="en-US"/>
        </w:rPr>
        <w:t>:</w:t>
      </w:r>
    </w:p>
    <w:p w:rsidR="008731C1" w:rsidRPr="00897E3B" w:rsidRDefault="008731C1" w:rsidP="0029087F">
      <w:pPr>
        <w:jc w:val="both"/>
        <w:rPr>
          <w:rFonts w:asciiTheme="minorHAnsi" w:hAnsiTheme="minorHAnsi" w:cstheme="minorBidi"/>
          <w:sz w:val="22"/>
          <w:szCs w:val="22"/>
          <w:lang w:eastAsia="en-US"/>
        </w:rPr>
      </w:pPr>
      <w:r w:rsidRPr="00897E3B">
        <w:rPr>
          <w:rFonts w:asciiTheme="minorHAnsi" w:hAnsiTheme="minorHAnsi" w:cstheme="minorBidi"/>
          <w:sz w:val="22"/>
          <w:szCs w:val="22"/>
          <w:lang w:eastAsia="en-US"/>
        </w:rPr>
        <w:t>Ad 1) v</w:t>
      </w:r>
      <w:r w:rsidR="00DB5B59">
        <w:rPr>
          <w:rFonts w:asciiTheme="minorHAnsi" w:hAnsiTheme="minorHAnsi" w:cstheme="minorBidi"/>
          <w:sz w:val="22"/>
          <w:szCs w:val="22"/>
          <w:lang w:eastAsia="en-US"/>
        </w:rPr>
        <w:t xml:space="preserve"> Novém Jáchymově </w:t>
      </w:r>
      <w:r w:rsidRPr="00897E3B">
        <w:rPr>
          <w:rFonts w:asciiTheme="minorHAnsi" w:hAnsiTheme="minorHAnsi" w:cstheme="minorBidi"/>
          <w:sz w:val="22"/>
          <w:szCs w:val="22"/>
          <w:lang w:eastAsia="en-US"/>
        </w:rPr>
        <w:t xml:space="preserve">si </w:t>
      </w:r>
      <w:proofErr w:type="gramStart"/>
      <w:r w:rsidRPr="00897E3B">
        <w:rPr>
          <w:rFonts w:asciiTheme="minorHAnsi" w:hAnsiTheme="minorHAnsi" w:cstheme="minorBidi"/>
          <w:sz w:val="22"/>
          <w:szCs w:val="22"/>
          <w:lang w:eastAsia="en-US"/>
        </w:rPr>
        <w:t>zakoupíte 3-pásmovou</w:t>
      </w:r>
      <w:proofErr w:type="gramEnd"/>
      <w:r w:rsidRPr="00897E3B">
        <w:rPr>
          <w:rFonts w:asciiTheme="minorHAnsi" w:hAnsiTheme="minorHAnsi" w:cstheme="minorBidi"/>
          <w:sz w:val="22"/>
          <w:szCs w:val="22"/>
          <w:lang w:eastAsia="en-US"/>
        </w:rPr>
        <w:t xml:space="preserve"> jízdenku za 25 Kč, při přestupu v Berouně si zakoupíte jízdenku za 13 Kč. Platí i v opačném směru. </w:t>
      </w:r>
    </w:p>
    <w:p w:rsidR="008731C1" w:rsidRPr="00897E3B" w:rsidRDefault="008731C1" w:rsidP="0029087F">
      <w:pPr>
        <w:jc w:val="both"/>
        <w:rPr>
          <w:rFonts w:asciiTheme="minorHAnsi" w:hAnsiTheme="minorHAnsi" w:cstheme="minorBidi"/>
          <w:sz w:val="22"/>
          <w:szCs w:val="22"/>
          <w:lang w:eastAsia="en-US"/>
        </w:rPr>
      </w:pPr>
      <w:r w:rsidRPr="00897E3B">
        <w:rPr>
          <w:rFonts w:asciiTheme="minorHAnsi" w:hAnsiTheme="minorHAnsi" w:cstheme="minorBidi"/>
          <w:sz w:val="22"/>
          <w:szCs w:val="22"/>
          <w:lang w:eastAsia="en-US"/>
        </w:rPr>
        <w:t>Ad 2) v </w:t>
      </w:r>
      <w:r w:rsidR="00DB5B59">
        <w:rPr>
          <w:rFonts w:asciiTheme="minorHAnsi" w:hAnsiTheme="minorHAnsi" w:cstheme="minorBidi"/>
          <w:sz w:val="22"/>
          <w:szCs w:val="22"/>
          <w:lang w:eastAsia="en-US"/>
        </w:rPr>
        <w:t xml:space="preserve">Novém Jáchymově </w:t>
      </w:r>
      <w:r w:rsidRPr="00897E3B">
        <w:rPr>
          <w:rFonts w:asciiTheme="minorHAnsi" w:hAnsiTheme="minorHAnsi" w:cstheme="minorBidi"/>
          <w:sz w:val="22"/>
          <w:szCs w:val="22"/>
          <w:lang w:eastAsia="en-US"/>
        </w:rPr>
        <w:t xml:space="preserve">si </w:t>
      </w:r>
      <w:proofErr w:type="gramStart"/>
      <w:r w:rsidRPr="00897E3B">
        <w:rPr>
          <w:rFonts w:asciiTheme="minorHAnsi" w:hAnsiTheme="minorHAnsi" w:cstheme="minorBidi"/>
          <w:sz w:val="22"/>
          <w:szCs w:val="22"/>
          <w:lang w:eastAsia="en-US"/>
        </w:rPr>
        <w:t>zakoupíte 3-pásmovou</w:t>
      </w:r>
      <w:proofErr w:type="gramEnd"/>
      <w:r w:rsidRPr="00897E3B">
        <w:rPr>
          <w:rFonts w:asciiTheme="minorHAnsi" w:hAnsiTheme="minorHAnsi" w:cstheme="minorBidi"/>
          <w:sz w:val="22"/>
          <w:szCs w:val="22"/>
          <w:lang w:eastAsia="en-US"/>
        </w:rPr>
        <w:t xml:space="preserve"> jízdenku za 23 Kč, při přestupu v Berouně si zakoupíte jízdenku </w:t>
      </w:r>
    </w:p>
    <w:p w:rsidR="008731C1" w:rsidRPr="00897E3B" w:rsidRDefault="008731C1" w:rsidP="0029087F">
      <w:pPr>
        <w:ind w:firstLine="708"/>
        <w:jc w:val="both"/>
        <w:rPr>
          <w:rFonts w:asciiTheme="minorHAnsi" w:hAnsiTheme="minorHAnsi" w:cstheme="minorBidi"/>
          <w:sz w:val="22"/>
          <w:szCs w:val="22"/>
          <w:lang w:eastAsia="en-US"/>
        </w:rPr>
      </w:pPr>
      <w:r w:rsidRPr="00897E3B">
        <w:rPr>
          <w:rFonts w:asciiTheme="minorHAnsi" w:hAnsiTheme="minorHAnsi" w:cstheme="minorBidi"/>
          <w:sz w:val="22"/>
          <w:szCs w:val="22"/>
          <w:lang w:eastAsia="en-US"/>
        </w:rPr>
        <w:t xml:space="preserve">a) pokud stihnete přestup do </w:t>
      </w:r>
      <w:proofErr w:type="gramStart"/>
      <w:r w:rsidRPr="00897E3B">
        <w:rPr>
          <w:rFonts w:asciiTheme="minorHAnsi" w:hAnsiTheme="minorHAnsi" w:cstheme="minorBidi"/>
          <w:sz w:val="22"/>
          <w:szCs w:val="22"/>
          <w:lang w:eastAsia="en-US"/>
        </w:rPr>
        <w:t>20-minut</w:t>
      </w:r>
      <w:proofErr w:type="gramEnd"/>
      <w:r w:rsidRPr="00897E3B">
        <w:rPr>
          <w:rFonts w:asciiTheme="minorHAnsi" w:hAnsiTheme="minorHAnsi" w:cstheme="minorBidi"/>
          <w:sz w:val="22"/>
          <w:szCs w:val="22"/>
          <w:lang w:eastAsia="en-US"/>
        </w:rPr>
        <w:t xml:space="preserve"> za 0 Kč</w:t>
      </w:r>
    </w:p>
    <w:p w:rsidR="008731C1" w:rsidRPr="00897E3B" w:rsidRDefault="008731C1" w:rsidP="0029087F">
      <w:pPr>
        <w:ind w:firstLine="708"/>
        <w:jc w:val="both"/>
        <w:rPr>
          <w:rFonts w:asciiTheme="minorHAnsi" w:hAnsiTheme="minorHAnsi" w:cstheme="minorBidi"/>
          <w:sz w:val="22"/>
          <w:szCs w:val="22"/>
          <w:lang w:eastAsia="en-US"/>
        </w:rPr>
      </w:pPr>
      <w:r w:rsidRPr="00897E3B">
        <w:rPr>
          <w:rFonts w:asciiTheme="minorHAnsi" w:hAnsiTheme="minorHAnsi" w:cstheme="minorBidi"/>
          <w:sz w:val="22"/>
          <w:szCs w:val="22"/>
          <w:lang w:eastAsia="en-US"/>
        </w:rPr>
        <w:t xml:space="preserve">b) v případě, že nestihnete přestup do </w:t>
      </w:r>
      <w:proofErr w:type="gramStart"/>
      <w:r w:rsidRPr="00897E3B">
        <w:rPr>
          <w:rFonts w:asciiTheme="minorHAnsi" w:hAnsiTheme="minorHAnsi" w:cstheme="minorBidi"/>
          <w:sz w:val="22"/>
          <w:szCs w:val="22"/>
          <w:lang w:eastAsia="en-US"/>
        </w:rPr>
        <w:t>20</w:t>
      </w:r>
      <w:proofErr w:type="gramEnd"/>
      <w:r w:rsidRPr="00897E3B">
        <w:rPr>
          <w:rFonts w:asciiTheme="minorHAnsi" w:hAnsiTheme="minorHAnsi" w:cstheme="minorBidi"/>
          <w:sz w:val="22"/>
          <w:szCs w:val="22"/>
          <w:lang w:eastAsia="en-US"/>
        </w:rPr>
        <w:t>-</w:t>
      </w:r>
      <w:proofErr w:type="gramStart"/>
      <w:r w:rsidRPr="00897E3B">
        <w:rPr>
          <w:rFonts w:asciiTheme="minorHAnsi" w:hAnsiTheme="minorHAnsi" w:cstheme="minorBidi"/>
          <w:sz w:val="22"/>
          <w:szCs w:val="22"/>
          <w:lang w:eastAsia="en-US"/>
        </w:rPr>
        <w:t>ti</w:t>
      </w:r>
      <w:proofErr w:type="gramEnd"/>
      <w:r w:rsidRPr="00897E3B">
        <w:rPr>
          <w:rFonts w:asciiTheme="minorHAnsi" w:hAnsiTheme="minorHAnsi" w:cstheme="minorBidi"/>
          <w:sz w:val="22"/>
          <w:szCs w:val="22"/>
          <w:lang w:eastAsia="en-US"/>
        </w:rPr>
        <w:t xml:space="preserve"> minut zaplatíte 11 Kč</w:t>
      </w:r>
    </w:p>
    <w:p w:rsidR="008731C1" w:rsidRPr="00897E3B" w:rsidRDefault="008731C1" w:rsidP="0029087F">
      <w:pPr>
        <w:jc w:val="both"/>
        <w:rPr>
          <w:rFonts w:asciiTheme="minorHAnsi" w:hAnsiTheme="minorHAnsi" w:cstheme="minorBidi"/>
          <w:sz w:val="22"/>
          <w:szCs w:val="22"/>
          <w:lang w:eastAsia="en-US"/>
        </w:rPr>
      </w:pPr>
      <w:r w:rsidRPr="00897E3B">
        <w:rPr>
          <w:rFonts w:asciiTheme="minorHAnsi" w:hAnsiTheme="minorHAnsi" w:cstheme="minorBidi"/>
          <w:sz w:val="22"/>
          <w:szCs w:val="22"/>
          <w:lang w:eastAsia="en-US"/>
        </w:rPr>
        <w:t>                v opačném směru:</w:t>
      </w:r>
    </w:p>
    <w:p w:rsidR="008731C1" w:rsidRPr="00897E3B" w:rsidRDefault="008731C1" w:rsidP="0029087F">
      <w:pPr>
        <w:jc w:val="both"/>
        <w:rPr>
          <w:rFonts w:asciiTheme="minorHAnsi" w:hAnsiTheme="minorHAnsi" w:cstheme="minorBidi"/>
          <w:sz w:val="22"/>
          <w:szCs w:val="22"/>
          <w:lang w:eastAsia="en-US"/>
        </w:rPr>
      </w:pPr>
      <w:r w:rsidRPr="00897E3B">
        <w:rPr>
          <w:rFonts w:asciiTheme="minorHAnsi" w:hAnsiTheme="minorHAnsi" w:cstheme="minorBidi"/>
          <w:sz w:val="22"/>
          <w:szCs w:val="22"/>
          <w:lang w:eastAsia="en-US"/>
        </w:rPr>
        <w:t xml:space="preserve">                V Berouně zaplatíte jízdenku za 11 Kč, při přestupu do </w:t>
      </w:r>
      <w:r w:rsidR="00DB5B59">
        <w:rPr>
          <w:rFonts w:asciiTheme="minorHAnsi" w:hAnsiTheme="minorHAnsi" w:cstheme="minorBidi"/>
          <w:sz w:val="22"/>
          <w:szCs w:val="22"/>
          <w:lang w:eastAsia="en-US"/>
        </w:rPr>
        <w:t xml:space="preserve">Nového Jáchymova </w:t>
      </w:r>
      <w:r w:rsidRPr="00897E3B">
        <w:rPr>
          <w:rFonts w:asciiTheme="minorHAnsi" w:hAnsiTheme="minorHAnsi" w:cstheme="minorBidi"/>
          <w:sz w:val="22"/>
          <w:szCs w:val="22"/>
          <w:lang w:eastAsia="en-US"/>
        </w:rPr>
        <w:t>pokud:</w:t>
      </w:r>
    </w:p>
    <w:p w:rsidR="008731C1" w:rsidRPr="00897E3B" w:rsidRDefault="008731C1" w:rsidP="0029087F">
      <w:pPr>
        <w:pStyle w:val="Odstavecseseznamem"/>
        <w:numPr>
          <w:ilvl w:val="0"/>
          <w:numId w:val="1"/>
        </w:numPr>
        <w:jc w:val="both"/>
        <w:rPr>
          <w:rFonts w:asciiTheme="minorHAnsi" w:hAnsiTheme="minorHAnsi" w:cstheme="minorBidi"/>
          <w:sz w:val="22"/>
          <w:szCs w:val="22"/>
          <w:lang w:eastAsia="en-US"/>
        </w:rPr>
      </w:pPr>
      <w:r w:rsidRPr="00897E3B">
        <w:rPr>
          <w:rFonts w:asciiTheme="minorHAnsi" w:hAnsiTheme="minorHAnsi" w:cstheme="minorBidi"/>
          <w:sz w:val="22"/>
          <w:szCs w:val="22"/>
          <w:lang w:eastAsia="en-US"/>
        </w:rPr>
        <w:t xml:space="preserve">Bude přestup do 20-ti minut, pak </w:t>
      </w:r>
      <w:proofErr w:type="gramStart"/>
      <w:r w:rsidRPr="00897E3B">
        <w:rPr>
          <w:rFonts w:asciiTheme="minorHAnsi" w:hAnsiTheme="minorHAnsi" w:cstheme="minorBidi"/>
          <w:sz w:val="22"/>
          <w:szCs w:val="22"/>
          <w:lang w:eastAsia="en-US"/>
        </w:rPr>
        <w:t>zaplatíte 2</w:t>
      </w:r>
      <w:r w:rsidR="00DB5B59">
        <w:rPr>
          <w:rFonts w:asciiTheme="minorHAnsi" w:hAnsiTheme="minorHAnsi" w:cstheme="minorBidi"/>
          <w:sz w:val="22"/>
          <w:szCs w:val="22"/>
          <w:lang w:eastAsia="en-US"/>
        </w:rPr>
        <w:t>-</w:t>
      </w:r>
      <w:r w:rsidRPr="00897E3B">
        <w:rPr>
          <w:rFonts w:asciiTheme="minorHAnsi" w:hAnsiTheme="minorHAnsi" w:cstheme="minorBidi"/>
          <w:sz w:val="22"/>
          <w:szCs w:val="22"/>
          <w:lang w:eastAsia="en-US"/>
        </w:rPr>
        <w:t>pásmovou</w:t>
      </w:r>
      <w:proofErr w:type="gramEnd"/>
      <w:r w:rsidRPr="00897E3B">
        <w:rPr>
          <w:rFonts w:asciiTheme="minorHAnsi" w:hAnsiTheme="minorHAnsi" w:cstheme="minorBidi"/>
          <w:sz w:val="22"/>
          <w:szCs w:val="22"/>
          <w:lang w:eastAsia="en-US"/>
        </w:rPr>
        <w:t xml:space="preserve"> jízdenku za 17 Kč  </w:t>
      </w:r>
    </w:p>
    <w:p w:rsidR="008731C1" w:rsidRPr="00897E3B" w:rsidRDefault="008731C1" w:rsidP="0029087F">
      <w:pPr>
        <w:pStyle w:val="Odstavecseseznamem"/>
        <w:numPr>
          <w:ilvl w:val="0"/>
          <w:numId w:val="1"/>
        </w:numPr>
        <w:jc w:val="both"/>
        <w:rPr>
          <w:rFonts w:asciiTheme="minorHAnsi" w:hAnsiTheme="minorHAnsi" w:cstheme="minorBidi"/>
          <w:sz w:val="22"/>
          <w:szCs w:val="22"/>
          <w:lang w:eastAsia="en-US"/>
        </w:rPr>
      </w:pPr>
      <w:r w:rsidRPr="00897E3B">
        <w:rPr>
          <w:rFonts w:asciiTheme="minorHAnsi" w:hAnsiTheme="minorHAnsi" w:cstheme="minorBidi"/>
          <w:sz w:val="22"/>
          <w:szCs w:val="22"/>
          <w:lang w:eastAsia="en-US"/>
        </w:rPr>
        <w:t xml:space="preserve">Nestihnete přestup do </w:t>
      </w:r>
      <w:proofErr w:type="gramStart"/>
      <w:r w:rsidRPr="00897E3B">
        <w:rPr>
          <w:rFonts w:asciiTheme="minorHAnsi" w:hAnsiTheme="minorHAnsi" w:cstheme="minorBidi"/>
          <w:sz w:val="22"/>
          <w:szCs w:val="22"/>
          <w:lang w:eastAsia="en-US"/>
        </w:rPr>
        <w:t>20</w:t>
      </w:r>
      <w:proofErr w:type="gramEnd"/>
      <w:r w:rsidRPr="00897E3B">
        <w:rPr>
          <w:rFonts w:asciiTheme="minorHAnsi" w:hAnsiTheme="minorHAnsi" w:cstheme="minorBidi"/>
          <w:sz w:val="22"/>
          <w:szCs w:val="22"/>
          <w:lang w:eastAsia="en-US"/>
        </w:rPr>
        <w:t>-</w:t>
      </w:r>
      <w:proofErr w:type="gramStart"/>
      <w:r w:rsidRPr="00897E3B">
        <w:rPr>
          <w:rFonts w:asciiTheme="minorHAnsi" w:hAnsiTheme="minorHAnsi" w:cstheme="minorBidi"/>
          <w:sz w:val="22"/>
          <w:szCs w:val="22"/>
          <w:lang w:eastAsia="en-US"/>
        </w:rPr>
        <w:t>ti</w:t>
      </w:r>
      <w:proofErr w:type="gramEnd"/>
      <w:r w:rsidRPr="00897E3B">
        <w:rPr>
          <w:rFonts w:asciiTheme="minorHAnsi" w:hAnsiTheme="minorHAnsi" w:cstheme="minorBidi"/>
          <w:sz w:val="22"/>
          <w:szCs w:val="22"/>
          <w:lang w:eastAsia="en-US"/>
        </w:rPr>
        <w:t xml:space="preserve"> minut, pak zaplatíte 3pásmovou jízdenku za 23 Kč  </w:t>
      </w:r>
    </w:p>
    <w:p w:rsidR="00DB5B59" w:rsidRDefault="00DB5B59" w:rsidP="0029087F">
      <w:pPr>
        <w:jc w:val="both"/>
        <w:rPr>
          <w:rFonts w:asciiTheme="minorHAnsi" w:hAnsiTheme="minorHAnsi" w:cstheme="minorBidi"/>
          <w:sz w:val="22"/>
          <w:szCs w:val="22"/>
          <w:lang w:eastAsia="en-US"/>
        </w:rPr>
      </w:pPr>
    </w:p>
    <w:p w:rsidR="00DB5B59" w:rsidRPr="00DB5B59" w:rsidRDefault="00DB5B59" w:rsidP="00DB5B59">
      <w:pPr>
        <w:rPr>
          <w:rFonts w:asciiTheme="minorHAnsi" w:hAnsiTheme="minorHAnsi" w:cstheme="minorBidi"/>
          <w:sz w:val="22"/>
          <w:szCs w:val="22"/>
          <w:lang w:eastAsia="en-US"/>
        </w:rPr>
      </w:pPr>
      <w:r w:rsidRPr="00DB5B59">
        <w:rPr>
          <w:rFonts w:asciiTheme="minorHAnsi" w:hAnsiTheme="minorHAnsi" w:cstheme="minorBidi"/>
          <w:sz w:val="22"/>
          <w:szCs w:val="22"/>
          <w:lang w:eastAsia="en-US"/>
        </w:rPr>
        <w:t>Finanční rozdíly při platbě z čipové karty a uznaném přestupu jsou dány matematickým modelem platného ceníku pro Středočeskou integrovanou dopravu. Cena pásma (v Berouně)  je 11 Kč, u druhého a třetího pásma je nárůst o 6 Kč. Tím je vytvářet rozdíl v ceně TAM a ZPĚT o 5 Kč (11 – 6).  </w:t>
      </w:r>
    </w:p>
    <w:p w:rsidR="00DB5B59" w:rsidRDefault="00DB5B59" w:rsidP="0029087F">
      <w:pPr>
        <w:jc w:val="both"/>
        <w:rPr>
          <w:rFonts w:asciiTheme="minorHAnsi" w:hAnsiTheme="minorHAnsi" w:cstheme="minorBidi"/>
          <w:sz w:val="22"/>
          <w:szCs w:val="22"/>
          <w:lang w:eastAsia="en-US"/>
        </w:rPr>
      </w:pPr>
    </w:p>
    <w:p w:rsidR="00DB5B59" w:rsidRPr="00897E3B" w:rsidRDefault="00DB5B59" w:rsidP="0029087F">
      <w:pPr>
        <w:jc w:val="both"/>
        <w:rPr>
          <w:rFonts w:asciiTheme="minorHAnsi" w:hAnsiTheme="minorHAnsi" w:cstheme="minorBidi"/>
          <w:sz w:val="22"/>
          <w:szCs w:val="22"/>
          <w:lang w:eastAsia="en-US"/>
        </w:rPr>
      </w:pPr>
    </w:p>
    <w:p w:rsidR="008731C1" w:rsidRPr="00897E3B" w:rsidRDefault="008731C1" w:rsidP="0029087F">
      <w:pPr>
        <w:jc w:val="both"/>
        <w:rPr>
          <w:rFonts w:asciiTheme="minorHAnsi" w:hAnsiTheme="minorHAnsi" w:cstheme="minorBidi"/>
          <w:sz w:val="22"/>
          <w:szCs w:val="22"/>
          <w:lang w:eastAsia="en-US"/>
        </w:rPr>
      </w:pPr>
      <w:r w:rsidRPr="00897E3B">
        <w:rPr>
          <w:rFonts w:asciiTheme="minorHAnsi" w:hAnsiTheme="minorHAnsi" w:cstheme="minorBidi"/>
          <w:sz w:val="22"/>
          <w:szCs w:val="22"/>
          <w:lang w:eastAsia="en-US"/>
        </w:rPr>
        <w:t>Ad 3) Jezdíte na časovou jízdenku – při nástupu do autobusu se tiskne evidenční jízdenka s 0 hodnotou.</w:t>
      </w:r>
    </w:p>
    <w:p w:rsidR="008731C1" w:rsidRPr="00897E3B" w:rsidRDefault="008731C1" w:rsidP="0029087F">
      <w:pPr>
        <w:jc w:val="both"/>
        <w:rPr>
          <w:rFonts w:asciiTheme="minorHAnsi" w:hAnsiTheme="minorHAnsi" w:cstheme="minorBidi"/>
          <w:sz w:val="22"/>
          <w:szCs w:val="22"/>
          <w:lang w:eastAsia="en-US"/>
        </w:rPr>
      </w:pPr>
    </w:p>
    <w:sectPr w:rsidR="008731C1" w:rsidRPr="00897E3B" w:rsidSect="00DE7D4F">
      <w:pgSz w:w="16838" w:h="11906" w:orient="landscape"/>
      <w:pgMar w:top="907" w:right="907" w:bottom="907" w:left="90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7F6F38"/>
    <w:multiLevelType w:val="hybridMultilevel"/>
    <w:tmpl w:val="DEACE714"/>
    <w:lvl w:ilvl="0" w:tplc="1312145E">
      <w:start w:val="1"/>
      <w:numFmt w:val="lowerLetter"/>
      <w:lvlText w:val="%1)"/>
      <w:lvlJc w:val="left"/>
      <w:pPr>
        <w:ind w:left="1065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D720D9B"/>
    <w:multiLevelType w:val="hybridMultilevel"/>
    <w:tmpl w:val="60FCFF7C"/>
    <w:lvl w:ilvl="0" w:tplc="7B864458">
      <w:start w:val="1"/>
      <w:numFmt w:val="decimal"/>
      <w:lvlText w:val="%1)"/>
      <w:lvlJc w:val="left"/>
      <w:pPr>
        <w:ind w:left="45" w:hanging="4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720" w:hanging="360"/>
      </w:pPr>
    </w:lvl>
    <w:lvl w:ilvl="2" w:tplc="0405001B" w:tentative="1">
      <w:start w:val="1"/>
      <w:numFmt w:val="lowerRoman"/>
      <w:lvlText w:val="%3."/>
      <w:lvlJc w:val="right"/>
      <w:pPr>
        <w:ind w:left="1440" w:hanging="180"/>
      </w:pPr>
    </w:lvl>
    <w:lvl w:ilvl="3" w:tplc="0405000F" w:tentative="1">
      <w:start w:val="1"/>
      <w:numFmt w:val="decimal"/>
      <w:lvlText w:val="%4."/>
      <w:lvlJc w:val="left"/>
      <w:pPr>
        <w:ind w:left="2160" w:hanging="360"/>
      </w:pPr>
    </w:lvl>
    <w:lvl w:ilvl="4" w:tplc="04050019" w:tentative="1">
      <w:start w:val="1"/>
      <w:numFmt w:val="lowerLetter"/>
      <w:lvlText w:val="%5."/>
      <w:lvlJc w:val="left"/>
      <w:pPr>
        <w:ind w:left="2880" w:hanging="360"/>
      </w:pPr>
    </w:lvl>
    <w:lvl w:ilvl="5" w:tplc="0405001B" w:tentative="1">
      <w:start w:val="1"/>
      <w:numFmt w:val="lowerRoman"/>
      <w:lvlText w:val="%6."/>
      <w:lvlJc w:val="right"/>
      <w:pPr>
        <w:ind w:left="3600" w:hanging="180"/>
      </w:pPr>
    </w:lvl>
    <w:lvl w:ilvl="6" w:tplc="0405000F" w:tentative="1">
      <w:start w:val="1"/>
      <w:numFmt w:val="decimal"/>
      <w:lvlText w:val="%7."/>
      <w:lvlJc w:val="left"/>
      <w:pPr>
        <w:ind w:left="4320" w:hanging="360"/>
      </w:pPr>
    </w:lvl>
    <w:lvl w:ilvl="7" w:tplc="04050019" w:tentative="1">
      <w:start w:val="1"/>
      <w:numFmt w:val="lowerLetter"/>
      <w:lvlText w:val="%8."/>
      <w:lvlJc w:val="left"/>
      <w:pPr>
        <w:ind w:left="5040" w:hanging="360"/>
      </w:pPr>
    </w:lvl>
    <w:lvl w:ilvl="8" w:tplc="0405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">
    <w:nsid w:val="70B10B79"/>
    <w:multiLevelType w:val="hybridMultilevel"/>
    <w:tmpl w:val="8332BAE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8731C1"/>
    <w:rsid w:val="000812FC"/>
    <w:rsid w:val="000F56CB"/>
    <w:rsid w:val="001F126D"/>
    <w:rsid w:val="001F5DD6"/>
    <w:rsid w:val="0029087F"/>
    <w:rsid w:val="002B6F6A"/>
    <w:rsid w:val="00750EB2"/>
    <w:rsid w:val="007E7D00"/>
    <w:rsid w:val="00820C4F"/>
    <w:rsid w:val="008731C1"/>
    <w:rsid w:val="00897E3B"/>
    <w:rsid w:val="008A7CA6"/>
    <w:rsid w:val="00AA0431"/>
    <w:rsid w:val="00B5468C"/>
    <w:rsid w:val="00BB5CC6"/>
    <w:rsid w:val="00C5292F"/>
    <w:rsid w:val="00D112D8"/>
    <w:rsid w:val="00DB5B59"/>
    <w:rsid w:val="00DD6140"/>
    <w:rsid w:val="00DE7D4F"/>
    <w:rsid w:val="00F7793A"/>
    <w:rsid w:val="00F853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731C1"/>
    <w:pPr>
      <w:spacing w:after="0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vk">
    <w:name w:val="vk"/>
    <w:basedOn w:val="Normln"/>
    <w:link w:val="vkChar"/>
    <w:qFormat/>
    <w:rsid w:val="00750EB2"/>
    <w:pPr>
      <w:jc w:val="both"/>
    </w:pPr>
  </w:style>
  <w:style w:type="character" w:customStyle="1" w:styleId="vkChar">
    <w:name w:val="vk Char"/>
    <w:basedOn w:val="Standardnpsmoodstavce"/>
    <w:link w:val="vk"/>
    <w:rsid w:val="00750EB2"/>
    <w:rPr>
      <w:rFonts w:ascii="Times New Roman" w:hAnsi="Times New Roman" w:cs="Times New Roman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8731C1"/>
    <w:pPr>
      <w:ind w:left="720"/>
    </w:pPr>
  </w:style>
  <w:style w:type="paragraph" w:styleId="Normlnweb">
    <w:name w:val="Normal (Web)"/>
    <w:basedOn w:val="Normln"/>
    <w:uiPriority w:val="99"/>
    <w:unhideWhenUsed/>
    <w:rsid w:val="008731C1"/>
    <w:pPr>
      <w:spacing w:before="100" w:beforeAutospacing="1" w:after="100" w:afterAutospacing="1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29087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9087F"/>
    <w:rPr>
      <w:rFonts w:ascii="Tahoma" w:hAnsi="Tahoma" w:cs="Tahoma"/>
      <w:sz w:val="16"/>
      <w:szCs w:val="16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722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4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795939-EF51-4193-9D37-0C4434B36C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4</Pages>
  <Words>776</Words>
  <Characters>4581</Characters>
  <Application>Microsoft Office Word</Application>
  <DocSecurity>0</DocSecurity>
  <Lines>38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Ing. Vladimír Káš</dc:creator>
  <cp:keywords/>
  <dc:description/>
  <cp:lastModifiedBy>Ing. Vladimír Káš</cp:lastModifiedBy>
  <cp:revision>6</cp:revision>
  <dcterms:created xsi:type="dcterms:W3CDTF">2015-09-18T12:33:00Z</dcterms:created>
  <dcterms:modified xsi:type="dcterms:W3CDTF">2015-09-24T06:36:00Z</dcterms:modified>
</cp:coreProperties>
</file>