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2B73" w:rsidRPr="008829E4" w:rsidRDefault="00962B73" w:rsidP="00122B0D">
      <w:pPr>
        <w:spacing w:after="0" w:line="240" w:lineRule="auto"/>
        <w:rPr>
          <w:b/>
          <w:bCs/>
        </w:rPr>
      </w:pPr>
      <w:r>
        <w:rPr>
          <w:b/>
          <w:bCs/>
          <w:color w:val="000000"/>
          <w:sz w:val="24"/>
          <w:szCs w:val="24"/>
          <w:lang w:eastAsia="cs-CZ"/>
        </w:rPr>
        <w:t>D</w:t>
      </w:r>
      <w:r w:rsidRPr="008829E4">
        <w:rPr>
          <w:b/>
          <w:bCs/>
          <w:color w:val="000000"/>
          <w:sz w:val="24"/>
          <w:szCs w:val="24"/>
          <w:lang w:eastAsia="cs-CZ"/>
        </w:rPr>
        <w:t>otaz</w:t>
      </w:r>
      <w:r>
        <w:rPr>
          <w:b/>
          <w:bCs/>
          <w:color w:val="000000"/>
          <w:sz w:val="24"/>
          <w:szCs w:val="24"/>
          <w:lang w:eastAsia="cs-CZ"/>
        </w:rPr>
        <w:t xml:space="preserve"> č. 3</w:t>
      </w:r>
      <w:r w:rsidRPr="008829E4">
        <w:rPr>
          <w:b/>
          <w:bCs/>
          <w:color w:val="000000"/>
          <w:sz w:val="24"/>
          <w:szCs w:val="24"/>
          <w:lang w:eastAsia="cs-CZ"/>
        </w:rPr>
        <w:t xml:space="preserve"> podle zákona č. 106/1999 Sb.</w:t>
      </w:r>
      <w:r>
        <w:rPr>
          <w:b/>
          <w:bCs/>
          <w:color w:val="000000"/>
          <w:sz w:val="24"/>
          <w:szCs w:val="24"/>
          <w:lang w:eastAsia="cs-CZ"/>
        </w:rPr>
        <w:t xml:space="preserve"> ze dne 28. 5. 2015</w:t>
      </w:r>
    </w:p>
    <w:p w:rsidR="00962B73" w:rsidRDefault="00962B73" w:rsidP="00122B0D">
      <w:pPr>
        <w:spacing w:after="0" w:line="240" w:lineRule="auto"/>
      </w:pPr>
    </w:p>
    <w:p w:rsidR="00962B73" w:rsidRPr="004A4B11" w:rsidRDefault="00962B73" w:rsidP="00122B0D">
      <w:pPr>
        <w:spacing w:after="0" w:line="240" w:lineRule="auto"/>
      </w:pPr>
      <w:r w:rsidRPr="004A4B11">
        <w:t>Dobrý den,</w:t>
      </w:r>
    </w:p>
    <w:p w:rsidR="00962B73" w:rsidRPr="004A4B11" w:rsidRDefault="00962B73" w:rsidP="00122B0D">
      <w:pPr>
        <w:spacing w:after="0" w:line="240" w:lineRule="auto"/>
      </w:pPr>
      <w:r w:rsidRPr="004A4B11">
        <w:t>Dovoluji si požádat o zasání následujících dokumentů a informací strukturovaně elektronicky e-mailem, a to podle zákona č. 106/1999 Sb.</w:t>
      </w:r>
    </w:p>
    <w:p w:rsidR="00962B73" w:rsidRPr="004A4B11" w:rsidRDefault="00962B73" w:rsidP="00122B0D">
      <w:pPr>
        <w:numPr>
          <w:ilvl w:val="0"/>
          <w:numId w:val="1"/>
        </w:numPr>
        <w:spacing w:after="0" w:line="240" w:lineRule="auto"/>
      </w:pPr>
      <w:r w:rsidRPr="004A4B11">
        <w:t>Jednací řád zastupitelstva Obce Bzová</w:t>
      </w:r>
    </w:p>
    <w:p w:rsidR="00962B73" w:rsidRPr="004A4B11" w:rsidRDefault="00962B73" w:rsidP="00122B0D">
      <w:pPr>
        <w:numPr>
          <w:ilvl w:val="0"/>
          <w:numId w:val="1"/>
        </w:numPr>
        <w:spacing w:after="0" w:line="240" w:lineRule="auto"/>
      </w:pPr>
      <w:r w:rsidRPr="004A4B11">
        <w:t>Smlouvy Obce Bzová s Lesy Bzová s.r.o. ohledně správy obecních lesů, včetně případných příloh a dodatků</w:t>
      </w:r>
    </w:p>
    <w:p w:rsidR="00962B73" w:rsidRPr="004A4B11" w:rsidRDefault="00962B73" w:rsidP="00122B0D">
      <w:pPr>
        <w:numPr>
          <w:ilvl w:val="0"/>
          <w:numId w:val="1"/>
        </w:numPr>
        <w:spacing w:after="0" w:line="240" w:lineRule="auto"/>
      </w:pPr>
      <w:r w:rsidRPr="004A4B11">
        <w:t>Smlouvu Obce Bzová s Odborným lesním hospodářem, včetně případných příloh a dodatků</w:t>
      </w:r>
    </w:p>
    <w:p w:rsidR="00962B73" w:rsidRPr="004A4B11" w:rsidRDefault="00962B73" w:rsidP="00122B0D">
      <w:pPr>
        <w:numPr>
          <w:ilvl w:val="0"/>
          <w:numId w:val="1"/>
        </w:numPr>
        <w:spacing w:after="0" w:line="240" w:lineRule="auto"/>
      </w:pPr>
      <w:r w:rsidRPr="004A4B11">
        <w:t>Kolik pracovníků aktuálně vyplácí společnost Lesy Bzová s.r.o., ať už formou pracovní smlouvy, či jiné obdobné smlouvy či pravidelně vyplácí práci na živnostenský list, jakou práci tyto osoby vykonávají, kolik pracovních dní odpracovaly v jednotlivých měsících leden – květen 2015 a jak je jejich práce oceněna.</w:t>
      </w:r>
    </w:p>
    <w:p w:rsidR="00962B73" w:rsidRPr="004A4B11" w:rsidRDefault="00962B73" w:rsidP="00122B0D">
      <w:pPr>
        <w:numPr>
          <w:ilvl w:val="0"/>
          <w:numId w:val="1"/>
        </w:numPr>
        <w:spacing w:after="0" w:line="240" w:lineRule="auto"/>
      </w:pPr>
      <w:r w:rsidRPr="004A4B11">
        <w:t>Kolik pracovníků vyplácí Obec Bzová v souvislosti s hospodařením v obecních lesích a jakou pracovní pozici tyto osoby mají</w:t>
      </w:r>
    </w:p>
    <w:p w:rsidR="00962B73" w:rsidRPr="004A4B11" w:rsidRDefault="00962B73" w:rsidP="00122B0D">
      <w:pPr>
        <w:numPr>
          <w:ilvl w:val="0"/>
          <w:numId w:val="1"/>
        </w:numPr>
        <w:spacing w:after="0" w:line="240" w:lineRule="auto"/>
      </w:pPr>
      <w:r w:rsidRPr="004A4B11">
        <w:t>Jakou formou zaměstnávala a vyplácela společnost Lesy Bzová s.r.o. těžaře dřeva v roce 2014 a 2015, či jakým způsobem či prostřednictvím koho  zajistila jejich najmutí a jakou částku těžařům vyplatila za období roku 2014 a 2015 či jaká jiná forma odměny byla uplatněna</w:t>
      </w:r>
    </w:p>
    <w:p w:rsidR="00962B73" w:rsidRPr="004A4B11" w:rsidRDefault="00962B73" w:rsidP="00122B0D">
      <w:pPr>
        <w:numPr>
          <w:ilvl w:val="0"/>
          <w:numId w:val="1"/>
        </w:numPr>
        <w:spacing w:after="0" w:line="240" w:lineRule="auto"/>
      </w:pPr>
      <w:r w:rsidRPr="004A4B11">
        <w:t>Evidence těžařů vytěženého a měřeného dřeva za rok 2014 a 2015 + uvedení typu měření vytěženého dřeva</w:t>
      </w:r>
    </w:p>
    <w:p w:rsidR="00962B73" w:rsidRPr="004A4B11" w:rsidRDefault="00962B73" w:rsidP="00122B0D">
      <w:pPr>
        <w:numPr>
          <w:ilvl w:val="0"/>
          <w:numId w:val="1"/>
        </w:numPr>
        <w:spacing w:after="0" w:line="240" w:lineRule="auto"/>
      </w:pPr>
      <w:r w:rsidRPr="004A4B11">
        <w:t>Vysvětlení, o jaký nájem se jedná v zápise z valné hromady Lesy Bzová s.r.o. z 26. 6. 2013, kdy v bodě 6/ zápisu je uvedeno, že „obci zaplaceno na nájemném ve výši 600.000 Kč“</w:t>
      </w:r>
    </w:p>
    <w:p w:rsidR="00962B73" w:rsidRPr="004A4B11" w:rsidRDefault="00962B73" w:rsidP="00122B0D">
      <w:pPr>
        <w:spacing w:after="0" w:line="240" w:lineRule="auto"/>
        <w:ind w:left="720"/>
      </w:pPr>
    </w:p>
    <w:p w:rsidR="00962B73" w:rsidRPr="004A4B11" w:rsidRDefault="00962B73" w:rsidP="00122B0D">
      <w:pPr>
        <w:spacing w:after="0" w:line="240" w:lineRule="auto"/>
      </w:pPr>
    </w:p>
    <w:p w:rsidR="00962B73" w:rsidRPr="004A4B11" w:rsidRDefault="00962B73" w:rsidP="00122B0D">
      <w:pPr>
        <w:spacing w:after="0" w:line="240" w:lineRule="auto"/>
      </w:pPr>
      <w:r w:rsidRPr="004A4B11">
        <w:t>Následující dokumenty a informace prosím zpřístupnit v kanceláři obecního úřadu. Kopie a výpisky si pořídím sama na vlastní náklady:</w:t>
      </w:r>
    </w:p>
    <w:p w:rsidR="00962B73" w:rsidRPr="004A4B11" w:rsidRDefault="00962B73" w:rsidP="00122B0D">
      <w:pPr>
        <w:numPr>
          <w:ilvl w:val="0"/>
          <w:numId w:val="2"/>
        </w:numPr>
        <w:spacing w:after="0" w:line="240" w:lineRule="auto"/>
      </w:pPr>
      <w:r w:rsidRPr="004A4B11">
        <w:t>Veškeré podklady a dokumentace k poslednímu výběrovému řízení na obsazení pozice Odborného lesního hospodáře</w:t>
      </w:r>
    </w:p>
    <w:p w:rsidR="00962B73" w:rsidRPr="004A4B11" w:rsidRDefault="00962B73" w:rsidP="00122B0D">
      <w:pPr>
        <w:numPr>
          <w:ilvl w:val="0"/>
          <w:numId w:val="2"/>
        </w:numPr>
        <w:spacing w:after="0" w:line="240" w:lineRule="auto"/>
      </w:pPr>
      <w:r w:rsidRPr="004A4B11">
        <w:t>Veškeré podklady a dokumentace k výběrovému řízení, ze kterého vzešel výběr firmy Příroda s.r.o. jako zhotovitele nových lesních hospodářských plánů, případně jakou formou byla firma Příroda s.r.o. vybrána</w:t>
      </w:r>
    </w:p>
    <w:p w:rsidR="00962B73" w:rsidRPr="004A4B11" w:rsidRDefault="00962B73" w:rsidP="00122B0D">
      <w:pPr>
        <w:numPr>
          <w:ilvl w:val="0"/>
          <w:numId w:val="2"/>
        </w:numPr>
        <w:spacing w:after="0" w:line="240" w:lineRule="auto"/>
      </w:pPr>
      <w:r w:rsidRPr="004A4B11">
        <w:t>Všechny zápisy z jednání dozorčí rady společnosti Lesy Bzová s.r.o.</w:t>
      </w:r>
    </w:p>
    <w:p w:rsidR="00962B73" w:rsidRPr="004A4B11" w:rsidRDefault="00962B73" w:rsidP="00122B0D">
      <w:pPr>
        <w:numPr>
          <w:ilvl w:val="0"/>
          <w:numId w:val="2"/>
        </w:numPr>
        <w:spacing w:after="0" w:line="240" w:lineRule="auto"/>
      </w:pPr>
      <w:r w:rsidRPr="004A4B11">
        <w:t>Všechny zápisy z jednání valné hromady společnosti Lesy Bzová s.r.o. (kromě těch za rok 2013 a 2014, které již byly poskytnuty)</w:t>
      </w:r>
    </w:p>
    <w:p w:rsidR="00962B73" w:rsidRPr="004A4B11" w:rsidRDefault="00962B73" w:rsidP="00122B0D">
      <w:pPr>
        <w:numPr>
          <w:ilvl w:val="0"/>
          <w:numId w:val="2"/>
        </w:numPr>
        <w:spacing w:after="0" w:line="240" w:lineRule="auto"/>
      </w:pPr>
      <w:r w:rsidRPr="004A4B11">
        <w:t>Hospodářský plán zpracovaný společností Příroda s.r.o., pokud je již dokončen a faktury firmě uhrazené</w:t>
      </w:r>
    </w:p>
    <w:p w:rsidR="00962B73" w:rsidRDefault="00962B73" w:rsidP="00122B0D">
      <w:pPr>
        <w:spacing w:after="0" w:line="240" w:lineRule="auto"/>
      </w:pPr>
    </w:p>
    <w:p w:rsidR="00962B73" w:rsidRDefault="00962B73" w:rsidP="00122B0D">
      <w:pPr>
        <w:spacing w:after="0" w:line="240" w:lineRule="auto"/>
        <w:rPr>
          <w:b/>
          <w:bCs/>
        </w:rPr>
      </w:pPr>
      <w:r w:rsidRPr="002B0702">
        <w:rPr>
          <w:b/>
          <w:bCs/>
        </w:rPr>
        <w:t xml:space="preserve">Odpověď </w:t>
      </w:r>
      <w:r>
        <w:rPr>
          <w:b/>
          <w:bCs/>
        </w:rPr>
        <w:t xml:space="preserve">na </w:t>
      </w:r>
      <w:r w:rsidRPr="002B0702">
        <w:rPr>
          <w:b/>
          <w:bCs/>
        </w:rPr>
        <w:t>dotaz č.</w:t>
      </w:r>
      <w:r>
        <w:rPr>
          <w:b/>
          <w:bCs/>
        </w:rPr>
        <w:t xml:space="preserve"> 3 ze dne 9. 6. 2015</w:t>
      </w:r>
    </w:p>
    <w:p w:rsidR="00962B73" w:rsidRPr="002B0702" w:rsidRDefault="00962B73" w:rsidP="00122B0D">
      <w:pPr>
        <w:spacing w:after="0" w:line="240" w:lineRule="auto"/>
        <w:rPr>
          <w:b/>
          <w:bCs/>
        </w:rPr>
      </w:pPr>
    </w:p>
    <w:p w:rsidR="00962B73" w:rsidRPr="008C17D7" w:rsidRDefault="00962B73" w:rsidP="00122B0D">
      <w:pPr>
        <w:spacing w:after="0" w:line="240" w:lineRule="auto"/>
        <w:rPr>
          <w:color w:val="000000"/>
          <w:sz w:val="24"/>
          <w:szCs w:val="24"/>
          <w:lang w:eastAsia="cs-CZ"/>
        </w:rPr>
      </w:pPr>
      <w:r w:rsidRPr="008C17D7">
        <w:rPr>
          <w:color w:val="000000"/>
          <w:sz w:val="24"/>
          <w:szCs w:val="24"/>
          <w:lang w:eastAsia="cs-CZ"/>
        </w:rPr>
        <w:t>Dobrý den,</w:t>
      </w:r>
    </w:p>
    <w:p w:rsidR="00962B73" w:rsidRPr="008C17D7" w:rsidRDefault="00962B73" w:rsidP="00122B0D">
      <w:pPr>
        <w:spacing w:after="0" w:line="240" w:lineRule="auto"/>
        <w:rPr>
          <w:color w:val="000000"/>
          <w:sz w:val="24"/>
          <w:szCs w:val="24"/>
          <w:lang w:eastAsia="cs-CZ"/>
        </w:rPr>
      </w:pPr>
      <w:r w:rsidRPr="008C17D7">
        <w:rPr>
          <w:color w:val="000000"/>
          <w:sz w:val="24"/>
          <w:szCs w:val="24"/>
          <w:lang w:eastAsia="cs-CZ"/>
        </w:rPr>
        <w:t> </w:t>
      </w:r>
    </w:p>
    <w:p w:rsidR="00962B73" w:rsidRPr="008C17D7" w:rsidRDefault="00962B73" w:rsidP="00122B0D">
      <w:pPr>
        <w:spacing w:after="0" w:line="240" w:lineRule="auto"/>
        <w:rPr>
          <w:color w:val="000000"/>
          <w:sz w:val="24"/>
          <w:szCs w:val="24"/>
          <w:lang w:eastAsia="cs-CZ"/>
        </w:rPr>
      </w:pPr>
      <w:r w:rsidRPr="008C17D7">
        <w:rPr>
          <w:color w:val="000000"/>
          <w:sz w:val="24"/>
          <w:szCs w:val="24"/>
          <w:lang w:eastAsia="cs-CZ"/>
        </w:rPr>
        <w:t>1. V příloze.</w:t>
      </w:r>
    </w:p>
    <w:p w:rsidR="00962B73" w:rsidRPr="008C17D7" w:rsidRDefault="00962B73" w:rsidP="00122B0D">
      <w:pPr>
        <w:spacing w:after="0" w:line="240" w:lineRule="auto"/>
        <w:rPr>
          <w:color w:val="000000"/>
          <w:sz w:val="24"/>
          <w:szCs w:val="24"/>
          <w:lang w:eastAsia="cs-CZ"/>
        </w:rPr>
      </w:pPr>
      <w:r w:rsidRPr="008C17D7">
        <w:rPr>
          <w:color w:val="000000"/>
          <w:sz w:val="24"/>
          <w:szCs w:val="24"/>
          <w:lang w:eastAsia="cs-CZ"/>
        </w:rPr>
        <w:t>2. V příloze.</w:t>
      </w:r>
    </w:p>
    <w:p w:rsidR="00962B73" w:rsidRPr="008C17D7" w:rsidRDefault="00962B73" w:rsidP="00122B0D">
      <w:pPr>
        <w:spacing w:after="0" w:line="240" w:lineRule="auto"/>
        <w:rPr>
          <w:color w:val="000000"/>
          <w:sz w:val="24"/>
          <w:szCs w:val="24"/>
          <w:lang w:eastAsia="cs-CZ"/>
        </w:rPr>
      </w:pPr>
      <w:r w:rsidRPr="008C17D7">
        <w:rPr>
          <w:color w:val="000000"/>
          <w:sz w:val="24"/>
          <w:szCs w:val="24"/>
          <w:lang w:eastAsia="cs-CZ"/>
        </w:rPr>
        <w:t xml:space="preserve">3. Obec Bzová nemá uzavřenu smlouvu s odborným lesním hospodářem. </w:t>
      </w:r>
    </w:p>
    <w:p w:rsidR="00962B73" w:rsidRPr="008C17D7" w:rsidRDefault="00962B73" w:rsidP="00122B0D">
      <w:pPr>
        <w:spacing w:after="0" w:line="240" w:lineRule="auto"/>
        <w:rPr>
          <w:color w:val="000000"/>
          <w:sz w:val="24"/>
          <w:szCs w:val="24"/>
          <w:lang w:eastAsia="cs-CZ"/>
        </w:rPr>
      </w:pPr>
      <w:r w:rsidRPr="008C17D7">
        <w:rPr>
          <w:color w:val="000000"/>
          <w:sz w:val="24"/>
          <w:szCs w:val="24"/>
          <w:lang w:eastAsia="cs-CZ"/>
        </w:rPr>
        <w:t>4. Pracovní smlouvu Lesy Bzová s nikým uzavřenu nemají. Ostatní smlouvy – mandátní smlouva – jednatel Petr Vokáč, mandátní smlouva – funkce lesníka – Jiří Ulbrich, smlouva o výkonu činnosti odborného lesního hospodáře – Jiří Ulbrich, smlouva o vedení účetnictví Michal Šmerhovský. Společnost na živnostenský list pravidelně nikoho nevyplácí, pouze sezónní práce – těžební práce, ožinování, sázení, stavění oplocenek aj. Osoby, které tuto činnost vykonávají nejsou odměňovány na základě počtu pracovních dnů, není tedy možné informaci takto poskytnout. Jsou odměňovány na základě rozsahu zkontrolovaných odvedených výše uvedených prací a činností. Celkové přehledy o rozsahu těchto prací a činností jsou vždy přílohou jednotlivých faktur – mzdové listy. Faktury, mzdové listy a smlouvy jsou připraveny k nahlédnutí v kanceláři OÚ.</w:t>
      </w:r>
    </w:p>
    <w:p w:rsidR="00962B73" w:rsidRPr="008C17D7" w:rsidRDefault="00962B73" w:rsidP="00122B0D">
      <w:pPr>
        <w:spacing w:after="0" w:line="240" w:lineRule="auto"/>
        <w:rPr>
          <w:color w:val="000000"/>
          <w:sz w:val="24"/>
          <w:szCs w:val="24"/>
          <w:lang w:eastAsia="cs-CZ"/>
        </w:rPr>
      </w:pPr>
      <w:r w:rsidRPr="008C17D7">
        <w:rPr>
          <w:color w:val="000000"/>
          <w:sz w:val="24"/>
          <w:szCs w:val="24"/>
          <w:lang w:eastAsia="cs-CZ"/>
        </w:rPr>
        <w:t>5. 0, žádnou</w:t>
      </w:r>
    </w:p>
    <w:p w:rsidR="00962B73" w:rsidRPr="008C17D7" w:rsidRDefault="00962B73" w:rsidP="00122B0D">
      <w:pPr>
        <w:spacing w:after="0" w:line="240" w:lineRule="auto"/>
        <w:rPr>
          <w:color w:val="000000"/>
          <w:sz w:val="24"/>
          <w:szCs w:val="24"/>
          <w:lang w:eastAsia="cs-CZ"/>
        </w:rPr>
      </w:pPr>
      <w:r w:rsidRPr="008C17D7">
        <w:rPr>
          <w:color w:val="000000"/>
          <w:sz w:val="24"/>
          <w:szCs w:val="24"/>
          <w:lang w:eastAsia="cs-CZ"/>
        </w:rPr>
        <w:t>6. Společnost těžaře nezaměstnávala, vyplácela je na základě výkazů provedených prací a faktur. Firma Lesy Bzová nemá žádné prostředníky, a tak si těžaře vybírá sama. Společnost za těžbu vyplatila: 2014: Horák – 73 398,- Kč, Auředník – 314 369,- Kč, Krákora 39 037,- 2015- jde o první čtvrtletí roku – dle účetních dokladů – Horák 13 960,- Kč, Auředník 134 682,- Kč, Krákora 95 452,- Kč.</w:t>
      </w:r>
    </w:p>
    <w:p w:rsidR="00962B73" w:rsidRPr="008C17D7" w:rsidRDefault="00962B73" w:rsidP="00122B0D">
      <w:pPr>
        <w:spacing w:after="0" w:line="240" w:lineRule="auto"/>
        <w:rPr>
          <w:color w:val="000000"/>
          <w:sz w:val="24"/>
          <w:szCs w:val="24"/>
          <w:lang w:eastAsia="cs-CZ"/>
        </w:rPr>
      </w:pPr>
      <w:r w:rsidRPr="008C17D7">
        <w:rPr>
          <w:color w:val="000000"/>
          <w:sz w:val="24"/>
          <w:szCs w:val="24"/>
          <w:lang w:eastAsia="cs-CZ"/>
        </w:rPr>
        <w:t>7. Z otázky nevyplývá jasně, jestli požadujete evidenci, kterou si vedou těžaři, pokud ano, pak takovou Lesy Bzová nemají k dispozici. Lesy Bzová disponují svojí evidencí. Při přijímání vytěženého přijímání dřeva, provádí vlastní měření, na základě kterých proplácí provedenou práci. Počátek evidence je tzv. číselník, výrobní štítek a odvozní lístek – na jeho základě probíhá odvoz dřeva a je přílohou daňového dokladu – k nahlédnutí na OÚ. Měření probíhá podle kubaturních tabulek standartní metodou a platí se za plnometr v korunách.</w:t>
      </w:r>
    </w:p>
    <w:p w:rsidR="00962B73" w:rsidRPr="008C17D7" w:rsidRDefault="00962B73" w:rsidP="00122B0D">
      <w:pPr>
        <w:spacing w:after="0" w:line="240" w:lineRule="auto"/>
        <w:rPr>
          <w:color w:val="000000"/>
          <w:sz w:val="24"/>
          <w:szCs w:val="24"/>
          <w:lang w:eastAsia="cs-CZ"/>
        </w:rPr>
      </w:pPr>
      <w:r w:rsidRPr="008C17D7">
        <w:rPr>
          <w:color w:val="000000"/>
          <w:sz w:val="24"/>
          <w:szCs w:val="24"/>
          <w:lang w:eastAsia="cs-CZ"/>
        </w:rPr>
        <w:t>8. Obec Bzová má uzavřenu smlouvu se společností Lesy Bzová spol. s r.o. takže se jedná o roční nájemné.  Pro rok 2013 činilo nájemné 600 000,- Kč.</w:t>
      </w:r>
    </w:p>
    <w:p w:rsidR="00962B73" w:rsidRPr="008C17D7" w:rsidRDefault="00962B73" w:rsidP="00122B0D">
      <w:pPr>
        <w:spacing w:after="0" w:line="240" w:lineRule="auto"/>
        <w:rPr>
          <w:color w:val="000000"/>
          <w:sz w:val="24"/>
          <w:szCs w:val="24"/>
          <w:lang w:eastAsia="cs-CZ"/>
        </w:rPr>
      </w:pPr>
      <w:r w:rsidRPr="008C17D7">
        <w:rPr>
          <w:color w:val="000000"/>
          <w:sz w:val="24"/>
          <w:szCs w:val="24"/>
          <w:lang w:eastAsia="cs-CZ"/>
        </w:rPr>
        <w:t> </w:t>
      </w:r>
    </w:p>
    <w:p w:rsidR="00962B73" w:rsidRPr="008C17D7" w:rsidRDefault="00962B73" w:rsidP="00122B0D">
      <w:pPr>
        <w:spacing w:after="0" w:line="240" w:lineRule="auto"/>
        <w:rPr>
          <w:color w:val="000000"/>
          <w:sz w:val="24"/>
          <w:szCs w:val="24"/>
          <w:lang w:eastAsia="cs-CZ"/>
        </w:rPr>
      </w:pPr>
      <w:r w:rsidRPr="008C17D7">
        <w:rPr>
          <w:color w:val="000000"/>
          <w:sz w:val="24"/>
          <w:szCs w:val="24"/>
          <w:lang w:eastAsia="cs-CZ"/>
        </w:rPr>
        <w:t>Informace byly zpracovány dle údajů poskytnutých jednatelem firmy. Všechny ostatní dokumenty, o které</w:t>
      </w:r>
      <w:r>
        <w:rPr>
          <w:color w:val="000000"/>
          <w:sz w:val="24"/>
          <w:szCs w:val="24"/>
          <w:lang w:eastAsia="cs-CZ"/>
        </w:rPr>
        <w:t xml:space="preserve"> bylo požádáno k dispozici na OÚ.</w:t>
      </w:r>
      <w:r w:rsidRPr="008C17D7">
        <w:rPr>
          <w:color w:val="000000"/>
          <w:sz w:val="24"/>
          <w:szCs w:val="24"/>
          <w:lang w:eastAsia="cs-CZ"/>
        </w:rPr>
        <w:t> </w:t>
      </w:r>
    </w:p>
    <w:p w:rsidR="00962B73" w:rsidRDefault="00962B73" w:rsidP="00122B0D">
      <w:pPr>
        <w:spacing w:after="0" w:line="240" w:lineRule="auto"/>
        <w:rPr>
          <w:color w:val="000000"/>
          <w:sz w:val="24"/>
          <w:szCs w:val="24"/>
          <w:lang w:eastAsia="cs-CZ"/>
        </w:rPr>
      </w:pPr>
      <w:r>
        <w:rPr>
          <w:color w:val="000000"/>
          <w:sz w:val="24"/>
          <w:szCs w:val="24"/>
          <w:lang w:eastAsia="cs-CZ"/>
        </w:rPr>
        <w:t>Na webu obce Bzová lze dohledat jednací řád i smlouvy Obce Bzová s Lesy Bzová spol. s r.o.</w:t>
      </w:r>
    </w:p>
    <w:p w:rsidR="00962B73" w:rsidRPr="008C17D7" w:rsidRDefault="00962B73" w:rsidP="00122B0D">
      <w:pPr>
        <w:spacing w:after="0" w:line="240" w:lineRule="auto"/>
        <w:rPr>
          <w:color w:val="000000"/>
          <w:sz w:val="24"/>
          <w:szCs w:val="24"/>
          <w:lang w:eastAsia="cs-CZ"/>
        </w:rPr>
      </w:pPr>
      <w:r w:rsidRPr="008C17D7">
        <w:rPr>
          <w:color w:val="000000"/>
          <w:sz w:val="24"/>
          <w:szCs w:val="24"/>
          <w:lang w:eastAsia="cs-CZ"/>
        </w:rPr>
        <w:t>V. Flaišmanová</w:t>
      </w:r>
    </w:p>
    <w:p w:rsidR="00962B73" w:rsidRDefault="00962B73" w:rsidP="00122B0D">
      <w:pPr>
        <w:spacing w:after="0" w:line="240" w:lineRule="auto"/>
      </w:pPr>
    </w:p>
    <w:p w:rsidR="00962B73" w:rsidRDefault="00962B73" w:rsidP="00122B0D">
      <w:pPr>
        <w:spacing w:after="0" w:line="240" w:lineRule="auto"/>
      </w:pPr>
    </w:p>
    <w:p w:rsidR="00962B73" w:rsidRDefault="00962B73">
      <w:bookmarkStart w:id="0" w:name="_GoBack"/>
      <w:bookmarkEnd w:id="0"/>
    </w:p>
    <w:sectPr w:rsidR="00962B73" w:rsidSect="00C1013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B964E6"/>
    <w:multiLevelType w:val="hybridMultilevel"/>
    <w:tmpl w:val="0FEADED0"/>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nsid w:val="5B940B7F"/>
    <w:multiLevelType w:val="hybridMultilevel"/>
    <w:tmpl w:val="14CC23F8"/>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embedSystemFonts/>
  <w:defaultTabStop w:val="708"/>
  <w:hyphenationZone w:val="425"/>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22B0D"/>
    <w:rsid w:val="00117F35"/>
    <w:rsid w:val="00122B0D"/>
    <w:rsid w:val="002B0702"/>
    <w:rsid w:val="004A4B11"/>
    <w:rsid w:val="00530DFE"/>
    <w:rsid w:val="008829E4"/>
    <w:rsid w:val="008C17D7"/>
    <w:rsid w:val="00943BD3"/>
    <w:rsid w:val="00962B73"/>
    <w:rsid w:val="00AC4897"/>
    <w:rsid w:val="00B77574"/>
    <w:rsid w:val="00C10133"/>
    <w:rsid w:val="00D33BE5"/>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2B0D"/>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Pages>
  <Words>648</Words>
  <Characters>3829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Dotaz č</dc:title>
  <dc:subject/>
  <dc:creator>Uživatel</dc:creator>
  <cp:keywords/>
  <dc:description/>
  <cp:lastModifiedBy>ÚČL AV ČR v.v.i.</cp:lastModifiedBy>
  <cp:revision>2</cp:revision>
  <dcterms:created xsi:type="dcterms:W3CDTF">2015-06-12T15:00:00Z</dcterms:created>
  <dcterms:modified xsi:type="dcterms:W3CDTF">2015-06-12T15:00:00Z</dcterms:modified>
</cp:coreProperties>
</file>