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897" w:rsidRDefault="000B4B0D" w:rsidP="000B4B0D">
      <w:pPr>
        <w:jc w:val="both"/>
        <w:rPr>
          <w:b/>
        </w:rPr>
      </w:pPr>
      <w:proofErr w:type="spellStart"/>
      <w:r>
        <w:rPr>
          <w:b/>
        </w:rPr>
        <w:t>Inf</w:t>
      </w:r>
      <w:proofErr w:type="spellEnd"/>
      <w:r>
        <w:rPr>
          <w:b/>
        </w:rPr>
        <w:t>/3</w:t>
      </w:r>
      <w:r>
        <w:rPr>
          <w:b/>
        </w:rPr>
        <w:t>/2016 Žádost o informaci –</w:t>
      </w:r>
      <w:r>
        <w:rPr>
          <w:b/>
        </w:rPr>
        <w:t xml:space="preserve"> výběrové řízení – technický pracovník obce.</w:t>
      </w:r>
    </w:p>
    <w:p w:rsidR="000B4B0D" w:rsidRPr="000B4B0D" w:rsidRDefault="000B4B0D" w:rsidP="000B4B0D">
      <w:pPr>
        <w:jc w:val="both"/>
        <w:rPr>
          <w:rFonts w:ascii="Calibri" w:eastAsia="Times New Roman" w:hAnsi="Calibri" w:cs="Times New Roman"/>
        </w:rPr>
      </w:pPr>
      <w:r w:rsidRPr="000B4B0D">
        <w:rPr>
          <w:u w:val="single"/>
        </w:rPr>
        <w:t>Předmět žádosti</w:t>
      </w:r>
      <w:r>
        <w:t xml:space="preserve">: </w:t>
      </w:r>
      <w:r w:rsidRPr="000B4B0D">
        <w:rPr>
          <w:rFonts w:ascii="Calibri" w:eastAsia="Times New Roman" w:hAnsi="Calibri" w:cs="Times New Roman"/>
        </w:rPr>
        <w:t xml:space="preserve">Na základě jakých kritérií a odborných požadavků obec Bzová vyhodnotila, že v rámci veřejné výzvy zveřejněné na úřední desce dne 1. 2. 2016 bude požadovat po uchazečích na obsazení pozice „Technický pracovník obce“, blíže nespecifikované ukončené středoškolské vzdělání, když definované požadavky pro výkon pracovní pozice nepochybně spadají pod odbornost osob i s výučním listem. Navíc jakékoli ukončené středoškolské vzdělání nemůže automaticky garantovat odbornou způsobilost pro požadovaný okruh práce. Výzva tak jak je formulována zakládá důvod k podezření, že pracovní pozice je předem vytvořena pro konkrétního člověka a výběrové řízení je pouze formální. </w:t>
      </w:r>
    </w:p>
    <w:p w:rsidR="000B4B0D" w:rsidRPr="000B4B0D" w:rsidRDefault="000B4B0D" w:rsidP="000B4B0D">
      <w:pPr>
        <w:spacing w:after="0" w:line="240" w:lineRule="auto"/>
        <w:jc w:val="both"/>
        <w:rPr>
          <w:rFonts w:ascii="Calibri" w:eastAsia="Times New Roman" w:hAnsi="Calibri" w:cs="Times New Roman"/>
        </w:rPr>
      </w:pPr>
      <w:r w:rsidRPr="000B4B0D">
        <w:rPr>
          <w:rFonts w:ascii="Calibri" w:eastAsia="Times New Roman" w:hAnsi="Calibri" w:cs="Times New Roman"/>
        </w:rPr>
        <w:t>Z tohoto důvodu požaduji vysvětlení a odpověď na dotaz podle zákona.</w:t>
      </w:r>
    </w:p>
    <w:p w:rsidR="000B4B0D" w:rsidRPr="000B4B0D" w:rsidRDefault="000B4B0D" w:rsidP="000B4B0D">
      <w:pPr>
        <w:spacing w:after="0" w:line="240" w:lineRule="auto"/>
        <w:jc w:val="both"/>
        <w:rPr>
          <w:rFonts w:ascii="Calibri" w:eastAsia="Times New Roman" w:hAnsi="Calibri" w:cs="Times New Roman"/>
        </w:rPr>
      </w:pPr>
    </w:p>
    <w:p w:rsidR="000B4B0D" w:rsidRDefault="000B4B0D" w:rsidP="000B4B0D">
      <w:pPr>
        <w:spacing w:line="240" w:lineRule="auto"/>
        <w:jc w:val="both"/>
        <w:rPr>
          <w:u w:val="single"/>
        </w:rPr>
      </w:pPr>
    </w:p>
    <w:p w:rsidR="000B4B0D" w:rsidRPr="000B4B0D" w:rsidRDefault="000B4B0D" w:rsidP="000B4B0D">
      <w:pPr>
        <w:jc w:val="both"/>
        <w:rPr>
          <w:rFonts w:ascii="Times New Roman" w:eastAsia="Times New Roman" w:hAnsi="Times New Roman" w:cs="Times New Roman"/>
          <w:color w:val="000000"/>
          <w:sz w:val="24"/>
          <w:szCs w:val="24"/>
          <w:lang w:eastAsia="cs-CZ"/>
        </w:rPr>
      </w:pPr>
      <w:r>
        <w:rPr>
          <w:bCs/>
          <w:noProof/>
          <w:u w:val="single"/>
        </w:rPr>
        <w:t>Odpověď:</w:t>
      </w:r>
      <w:r>
        <w:rPr>
          <w:bCs/>
          <w:noProof/>
        </w:rPr>
        <w:t xml:space="preserve"> </w:t>
      </w:r>
      <w:bookmarkStart w:id="0" w:name="_GoBack"/>
      <w:bookmarkEnd w:id="0"/>
      <w:r w:rsidRPr="000B4B0D">
        <w:rPr>
          <w:rFonts w:ascii="Calibri" w:eastAsia="Times New Roman" w:hAnsi="Calibri" w:cs="Times New Roman"/>
          <w:color w:val="000000"/>
          <w:lang w:eastAsia="cs-CZ"/>
        </w:rPr>
        <w:t xml:space="preserve">Obec Bzová požaduje středoškolské vzdělání z důvodu, že dotyčný bude obsluhovat řadu strojů, které potřebují nejen zručnost, ale i určitý stupeň vzdělání, kterému dle našeho názoru neodpovídá pouze dokončené střední vzdělání bez maturity. Po tomto zaměstnanci bude požadováno i vedení části administrativy spojené s údržbou, což rovněž představuje určitou schopnost v této oblasti, čemuž dle našeho názoru odpovídá středoškolské vzdělání s maturitou.  </w:t>
      </w:r>
    </w:p>
    <w:p w:rsidR="000B4B0D" w:rsidRPr="000B4B0D" w:rsidRDefault="000B4B0D" w:rsidP="000B4B0D">
      <w:pPr>
        <w:spacing w:after="0" w:line="240" w:lineRule="auto"/>
        <w:rPr>
          <w:rFonts w:ascii="Times New Roman" w:eastAsia="Times New Roman" w:hAnsi="Times New Roman" w:cs="Times New Roman"/>
          <w:color w:val="000000"/>
          <w:sz w:val="24"/>
          <w:szCs w:val="24"/>
          <w:lang w:eastAsia="cs-CZ"/>
        </w:rPr>
      </w:pPr>
      <w:r w:rsidRPr="000B4B0D">
        <w:rPr>
          <w:rFonts w:ascii="Times New Roman" w:eastAsia="Times New Roman" w:hAnsi="Times New Roman" w:cs="Times New Roman"/>
          <w:color w:val="000000"/>
          <w:sz w:val="24"/>
          <w:szCs w:val="24"/>
          <w:lang w:eastAsia="cs-CZ"/>
        </w:rPr>
        <w:t> </w:t>
      </w:r>
    </w:p>
    <w:p w:rsidR="000B4B0D" w:rsidRDefault="000B4B0D" w:rsidP="000B4B0D">
      <w:pPr>
        <w:spacing w:line="240" w:lineRule="auto"/>
        <w:jc w:val="both"/>
        <w:rPr>
          <w:bCs/>
          <w:noProof/>
          <w:u w:val="single"/>
        </w:rPr>
      </w:pPr>
    </w:p>
    <w:p w:rsidR="000B4B0D" w:rsidRDefault="000B4B0D" w:rsidP="000B4B0D">
      <w:pPr>
        <w:jc w:val="both"/>
      </w:pPr>
      <w:r>
        <w:t xml:space="preserve">Informaci pro dálkový přístup zpracovala </w:t>
      </w:r>
      <w:r>
        <w:t>11</w:t>
      </w:r>
      <w:r w:rsidRPr="005B7F43">
        <w:t xml:space="preserve">. </w:t>
      </w:r>
      <w:r>
        <w:t>4</w:t>
      </w:r>
      <w:r w:rsidRPr="005B7F43">
        <w:t xml:space="preserve">. </w:t>
      </w:r>
      <w:proofErr w:type="gramStart"/>
      <w:r w:rsidRPr="005B7F43">
        <w:t>2016  V.</w:t>
      </w:r>
      <w:proofErr w:type="gramEnd"/>
      <w:r w:rsidRPr="005B7F43">
        <w:t xml:space="preserve"> </w:t>
      </w:r>
      <w:proofErr w:type="spellStart"/>
      <w:r w:rsidRPr="005B7F43">
        <w:t>Flaišmanová</w:t>
      </w:r>
      <w:proofErr w:type="spellEnd"/>
    </w:p>
    <w:sectPr w:rsidR="000B4B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0D"/>
    <w:rsid w:val="000B4B0D"/>
    <w:rsid w:val="00B77574"/>
    <w:rsid w:val="00C2622C"/>
    <w:rsid w:val="00D33B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946559">
      <w:bodyDiv w:val="1"/>
      <w:marLeft w:val="0"/>
      <w:marRight w:val="0"/>
      <w:marTop w:val="0"/>
      <w:marBottom w:val="0"/>
      <w:divBdr>
        <w:top w:val="none" w:sz="0" w:space="0" w:color="auto"/>
        <w:left w:val="none" w:sz="0" w:space="0" w:color="auto"/>
        <w:bottom w:val="none" w:sz="0" w:space="0" w:color="auto"/>
        <w:right w:val="none" w:sz="0" w:space="0" w:color="auto"/>
      </w:divBdr>
    </w:div>
    <w:div w:id="1171605407">
      <w:bodyDiv w:val="1"/>
      <w:marLeft w:val="0"/>
      <w:marRight w:val="0"/>
      <w:marTop w:val="0"/>
      <w:marBottom w:val="0"/>
      <w:divBdr>
        <w:top w:val="none" w:sz="0" w:space="0" w:color="auto"/>
        <w:left w:val="none" w:sz="0" w:space="0" w:color="auto"/>
        <w:bottom w:val="none" w:sz="0" w:space="0" w:color="auto"/>
        <w:right w:val="none" w:sz="0" w:space="0" w:color="auto"/>
      </w:divBdr>
      <w:divsChild>
        <w:div w:id="212930136">
          <w:marLeft w:val="0"/>
          <w:marRight w:val="0"/>
          <w:marTop w:val="0"/>
          <w:marBottom w:val="0"/>
          <w:divBdr>
            <w:top w:val="none" w:sz="0" w:space="0" w:color="auto"/>
            <w:left w:val="none" w:sz="0" w:space="0" w:color="auto"/>
            <w:bottom w:val="none" w:sz="0" w:space="0" w:color="auto"/>
            <w:right w:val="none" w:sz="0" w:space="0" w:color="auto"/>
          </w:divBdr>
          <w:divsChild>
            <w:div w:id="7884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1165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Uživatel</cp:lastModifiedBy>
  <cp:revision>2</cp:revision>
  <dcterms:created xsi:type="dcterms:W3CDTF">2016-04-11T08:05:00Z</dcterms:created>
  <dcterms:modified xsi:type="dcterms:W3CDTF">2016-04-11T08:05:00Z</dcterms:modified>
</cp:coreProperties>
</file>